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52B68" w14:textId="77777777" w:rsidR="00EA7C1F" w:rsidRPr="00EA7C1F" w:rsidRDefault="00EA7C1F" w:rsidP="00EA7C1F">
      <w:pPr>
        <w:pStyle w:val="NormalWeb"/>
        <w:bidi/>
        <w:jc w:val="center"/>
        <w:rPr>
          <w:rFonts w:ascii="BTitrBold" w:hAnsi="BTitrBold" w:cs="B Titr"/>
          <w:color w:val="FFFFFF"/>
          <w:sz w:val="28"/>
          <w:szCs w:val="28"/>
          <w:shd w:val="clear" w:color="auto" w:fill="E74C3C"/>
        </w:rPr>
      </w:pPr>
      <w:r w:rsidRPr="00EA7C1F">
        <w:rPr>
          <w:rFonts w:ascii="Calibri" w:hAnsi="Calibri" w:cs="Calibri" w:hint="cs"/>
          <w:color w:val="FFFFFF"/>
          <w:sz w:val="28"/>
          <w:szCs w:val="28"/>
          <w:shd w:val="clear" w:color="auto" w:fill="E74C3C"/>
          <w:rtl/>
        </w:rPr>
        <w:t> </w:t>
      </w:r>
      <w:r w:rsidRPr="00EA7C1F">
        <w:rPr>
          <w:rFonts w:ascii="BTitrBold" w:hAnsi="BTitrBold" w:cs="B Titr" w:hint="cs"/>
          <w:color w:val="FFFFFF"/>
          <w:sz w:val="28"/>
          <w:szCs w:val="28"/>
          <w:shd w:val="clear" w:color="auto" w:fill="E74C3C"/>
          <w:rtl/>
        </w:rPr>
        <w:t>نمونه</w:t>
      </w:r>
      <w:r w:rsidRPr="00EA7C1F">
        <w:rPr>
          <w:rFonts w:ascii="BTitrBold" w:hAnsi="BTitrBold" w:cs="B Titr"/>
          <w:color w:val="FFFFFF"/>
          <w:sz w:val="28"/>
          <w:szCs w:val="28"/>
          <w:shd w:val="clear" w:color="auto" w:fill="E74C3C"/>
          <w:rtl/>
        </w:rPr>
        <w:t xml:space="preserve"> </w:t>
      </w:r>
      <w:r w:rsidRPr="00EA7C1F">
        <w:rPr>
          <w:rFonts w:ascii="BTitrBold" w:hAnsi="BTitrBold" w:cs="B Titr" w:hint="cs"/>
          <w:color w:val="FFFFFF"/>
          <w:sz w:val="28"/>
          <w:szCs w:val="28"/>
          <w:shd w:val="clear" w:color="auto" w:fill="E74C3C"/>
          <w:rtl/>
        </w:rPr>
        <w:t>سند</w:t>
      </w:r>
      <w:r w:rsidRPr="00EA7C1F">
        <w:rPr>
          <w:rFonts w:ascii="BTitrBold" w:hAnsi="BTitrBold" w:cs="B Titr"/>
          <w:color w:val="FFFFFF"/>
          <w:sz w:val="28"/>
          <w:szCs w:val="28"/>
          <w:shd w:val="clear" w:color="auto" w:fill="E74C3C"/>
          <w:rtl/>
        </w:rPr>
        <w:t xml:space="preserve"> </w:t>
      </w:r>
      <w:r w:rsidRPr="00EA7C1F">
        <w:rPr>
          <w:rFonts w:ascii="BTitrBold" w:hAnsi="BTitrBold" w:cs="B Titr" w:hint="cs"/>
          <w:color w:val="FFFFFF"/>
          <w:sz w:val="28"/>
          <w:szCs w:val="28"/>
          <w:shd w:val="clear" w:color="auto" w:fill="E74C3C"/>
          <w:rtl/>
        </w:rPr>
        <w:t>رسمی</w:t>
      </w:r>
      <w:r w:rsidRPr="00EA7C1F">
        <w:rPr>
          <w:rFonts w:ascii="BTitrBold" w:hAnsi="BTitrBold" w:cs="B Titr"/>
          <w:color w:val="FFFFFF"/>
          <w:sz w:val="28"/>
          <w:szCs w:val="28"/>
          <w:shd w:val="clear" w:color="auto" w:fill="E74C3C"/>
          <w:rtl/>
        </w:rPr>
        <w:t xml:space="preserve"> </w:t>
      </w:r>
      <w:r w:rsidRPr="00EA7C1F">
        <w:rPr>
          <w:rFonts w:ascii="BTitrBold" w:hAnsi="BTitrBold" w:cs="B Titr" w:hint="cs"/>
          <w:color w:val="FFFFFF"/>
          <w:sz w:val="28"/>
          <w:szCs w:val="28"/>
          <w:shd w:val="clear" w:color="auto" w:fill="E74C3C"/>
          <w:rtl/>
        </w:rPr>
        <w:t>وکالت</w:t>
      </w:r>
      <w:r w:rsidRPr="00EA7C1F">
        <w:rPr>
          <w:rFonts w:ascii="BTitrBold" w:hAnsi="BTitrBold" w:cs="B Titr"/>
          <w:color w:val="FFFFFF"/>
          <w:sz w:val="28"/>
          <w:szCs w:val="28"/>
          <w:shd w:val="clear" w:color="auto" w:fill="E74C3C"/>
          <w:rtl/>
        </w:rPr>
        <w:t xml:space="preserve"> </w:t>
      </w:r>
      <w:r w:rsidRPr="00EA7C1F">
        <w:rPr>
          <w:rFonts w:ascii="BTitrBold" w:hAnsi="BTitrBold" w:cs="B Titr" w:hint="cs"/>
          <w:color w:val="FFFFFF"/>
          <w:sz w:val="28"/>
          <w:szCs w:val="28"/>
          <w:shd w:val="clear" w:color="auto" w:fill="E74C3C"/>
          <w:rtl/>
        </w:rPr>
        <w:t>فیش</w:t>
      </w:r>
      <w:r w:rsidRPr="00EA7C1F">
        <w:rPr>
          <w:rFonts w:ascii="BTitrBold" w:hAnsi="BTitrBold" w:cs="B Titr"/>
          <w:color w:val="FFFFFF"/>
          <w:sz w:val="28"/>
          <w:szCs w:val="28"/>
          <w:shd w:val="clear" w:color="auto" w:fill="E74C3C"/>
          <w:rtl/>
        </w:rPr>
        <w:t xml:space="preserve"> </w:t>
      </w:r>
      <w:r w:rsidRPr="00EA7C1F">
        <w:rPr>
          <w:rFonts w:ascii="BTitrBold" w:hAnsi="BTitrBold" w:cs="B Titr" w:hint="cs"/>
          <w:color w:val="FFFFFF"/>
          <w:sz w:val="28"/>
          <w:szCs w:val="28"/>
          <w:shd w:val="clear" w:color="auto" w:fill="E74C3C"/>
          <w:rtl/>
        </w:rPr>
        <w:t>حج</w:t>
      </w:r>
      <w:r w:rsidRPr="00EA7C1F">
        <w:rPr>
          <w:rFonts w:ascii="BTitrBold" w:hAnsi="BTitrBold" w:cs="B Titr"/>
          <w:color w:val="FFFFFF"/>
          <w:sz w:val="28"/>
          <w:szCs w:val="28"/>
          <w:shd w:val="clear" w:color="auto" w:fill="E74C3C"/>
          <w:rtl/>
        </w:rPr>
        <w:t xml:space="preserve"> </w:t>
      </w:r>
    </w:p>
    <w:p w14:paraId="3EEF0B53" w14:textId="77777777" w:rsidR="00EA7C1F" w:rsidRPr="00EA7C1F" w:rsidRDefault="00EA7C1F" w:rsidP="00EA7C1F">
      <w:pPr>
        <w:pStyle w:val="NormalWeb"/>
        <w:bidi/>
        <w:jc w:val="lowKashida"/>
        <w:rPr>
          <w:rFonts w:cs="B Nazanin"/>
          <w:sz w:val="28"/>
          <w:szCs w:val="28"/>
          <w:rtl/>
        </w:rPr>
      </w:pPr>
      <w:r w:rsidRPr="00EA7C1F">
        <w:rPr>
          <w:rFonts w:ascii="bnazanin" w:hAnsi="bnazanin" w:cs="B Nazanin"/>
          <w:sz w:val="28"/>
          <w:szCs w:val="28"/>
          <w:rtl/>
        </w:rPr>
        <w:t>موردوكالت:انجام كليه امور مربوط به يك فقره فيش حج بشماره...... وشماره حساب ....... بانك .........از هر جهت بابت طبق مقررات و قوانين سازمان حج و زيارت اعم از پرداخت بقيه وام وودايع وسپردن تعهدات و تنظيم قراردادها وامضاء ذيل اسناد و مدارك مربوطه و حضور درجلسات توجيهي و قبول شرايط و اخذ مجوز از واحدهاي ذيربط وتعيين ومعرفي نشاني تحويل وياتعويض سيم كارت و دريافت وتقاضاي تنظيم قرارداد انتقال رسمي بنام خود وكيل يا هر شخصي كه وكيل صلاح بداند وانجام تشريفات جهت تغيير نام قرارداد وپرداخت هزينه هادرادارات مربوطه و سازمانهاي ذيربط وانجام تشريفات انتقال رسمي امتياز حج بنام خود وكيل يا هرشخصي ياپس ازاخذمجوزاز سازمان حج برابرقوانين و مقررات موجود ومصالحه و واگذارنمودن كليه حقوق متصوره و فرضيه وعينيه موكل نسبت به حواله مذكور باملحقات وودايع وحق الامتيازغيره آن بهرشخص حتي بنام خودوباهرشرط كه صلاح بداندوامضاء ثبت واوراق ومدارك مربوطه وسپردن تعهدات واخذوجه وبطوركلي انجام هرامريكه جهت انتقال وتغييرنام فيش موردتقاضاي موكل لازم باشددرسازمان حج ودفاتراسنادرسمي باحق فسخ قراردادهاي تنظيمي واخذكليه وجوه پرداختي از هرجهت وهربابت. و انجام ساير امور لازم كه وكيل صلاح بداند</w:t>
      </w:r>
      <w:r w:rsidRPr="00EA7C1F">
        <w:rPr>
          <w:rFonts w:ascii="Calibri" w:hAnsi="Calibri" w:cs="Calibri" w:hint="cs"/>
          <w:sz w:val="28"/>
          <w:szCs w:val="28"/>
          <w:rtl/>
        </w:rPr>
        <w:t> </w:t>
      </w:r>
      <w:r w:rsidRPr="00EA7C1F">
        <w:rPr>
          <w:rFonts w:ascii="bnazanin" w:hAnsi="bnazanin" w:cs="B Nazanin" w:hint="cs"/>
          <w:sz w:val="28"/>
          <w:szCs w:val="28"/>
          <w:rtl/>
        </w:rPr>
        <w:t>حدود</w:t>
      </w:r>
      <w:r w:rsidRPr="00EA7C1F">
        <w:rPr>
          <w:rFonts w:ascii="bnazanin" w:hAnsi="bnazanin" w:cs="B Nazanin"/>
          <w:sz w:val="28"/>
          <w:szCs w:val="28"/>
          <w:rtl/>
        </w:rPr>
        <w:t xml:space="preserve"> </w:t>
      </w:r>
      <w:r w:rsidRPr="00EA7C1F">
        <w:rPr>
          <w:rFonts w:ascii="bnazanin" w:hAnsi="bnazanin" w:cs="B Nazanin" w:hint="cs"/>
          <w:sz w:val="28"/>
          <w:szCs w:val="28"/>
          <w:rtl/>
        </w:rPr>
        <w:t>اختيارات</w:t>
      </w:r>
      <w:r w:rsidRPr="00EA7C1F">
        <w:rPr>
          <w:rFonts w:ascii="bnazanin" w:hAnsi="bnazanin" w:cs="B Nazanin"/>
          <w:sz w:val="28"/>
          <w:szCs w:val="28"/>
          <w:rtl/>
        </w:rPr>
        <w:t>:</w:t>
      </w:r>
      <w:r w:rsidRPr="00EA7C1F">
        <w:rPr>
          <w:rFonts w:ascii="bnazanin" w:hAnsi="bnazanin" w:cs="B Nazanin" w:hint="cs"/>
          <w:sz w:val="28"/>
          <w:szCs w:val="28"/>
          <w:rtl/>
        </w:rPr>
        <w:t>وكيل</w:t>
      </w:r>
      <w:r w:rsidRPr="00EA7C1F">
        <w:rPr>
          <w:rFonts w:ascii="bnazanin" w:hAnsi="bnazanin" w:cs="B Nazanin"/>
          <w:sz w:val="28"/>
          <w:szCs w:val="28"/>
          <w:rtl/>
        </w:rPr>
        <w:t xml:space="preserve"> </w:t>
      </w:r>
      <w:r w:rsidRPr="00EA7C1F">
        <w:rPr>
          <w:rFonts w:ascii="bnazanin" w:hAnsi="bnazanin" w:cs="B Nazanin" w:hint="cs"/>
          <w:sz w:val="28"/>
          <w:szCs w:val="28"/>
          <w:rtl/>
        </w:rPr>
        <w:t>مرقوم</w:t>
      </w:r>
      <w:r w:rsidRPr="00EA7C1F">
        <w:rPr>
          <w:rFonts w:ascii="bnazanin" w:hAnsi="bnazanin" w:cs="B Nazanin"/>
          <w:sz w:val="28"/>
          <w:szCs w:val="28"/>
          <w:rtl/>
        </w:rPr>
        <w:t xml:space="preserve"> </w:t>
      </w:r>
      <w:r w:rsidRPr="00EA7C1F">
        <w:rPr>
          <w:rFonts w:ascii="bnazanin" w:hAnsi="bnazanin" w:cs="B Nazanin" w:hint="cs"/>
          <w:sz w:val="28"/>
          <w:szCs w:val="28"/>
          <w:rtl/>
        </w:rPr>
        <w:t>جهت</w:t>
      </w:r>
      <w:r w:rsidRPr="00EA7C1F">
        <w:rPr>
          <w:rFonts w:ascii="bnazanin" w:hAnsi="bnazanin" w:cs="B Nazanin"/>
          <w:sz w:val="28"/>
          <w:szCs w:val="28"/>
          <w:rtl/>
        </w:rPr>
        <w:t xml:space="preserve"> </w:t>
      </w:r>
      <w:r w:rsidRPr="00EA7C1F">
        <w:rPr>
          <w:rFonts w:ascii="bnazanin" w:hAnsi="bnazanin" w:cs="B Nazanin" w:hint="cs"/>
          <w:sz w:val="28"/>
          <w:szCs w:val="28"/>
          <w:rtl/>
        </w:rPr>
        <w:t>انجام</w:t>
      </w:r>
      <w:r w:rsidRPr="00EA7C1F">
        <w:rPr>
          <w:rFonts w:ascii="bnazanin" w:hAnsi="bnazanin" w:cs="B Nazanin"/>
          <w:sz w:val="28"/>
          <w:szCs w:val="28"/>
          <w:rtl/>
        </w:rPr>
        <w:t xml:space="preserve"> </w:t>
      </w:r>
      <w:r w:rsidRPr="00EA7C1F">
        <w:rPr>
          <w:rFonts w:ascii="bnazanin" w:hAnsi="bnazanin" w:cs="B Nazanin" w:hint="cs"/>
          <w:sz w:val="28"/>
          <w:szCs w:val="28"/>
          <w:rtl/>
        </w:rPr>
        <w:t>مورد</w:t>
      </w:r>
      <w:r w:rsidRPr="00EA7C1F">
        <w:rPr>
          <w:rFonts w:ascii="bnazanin" w:hAnsi="bnazanin" w:cs="B Nazanin"/>
          <w:sz w:val="28"/>
          <w:szCs w:val="28"/>
          <w:rtl/>
        </w:rPr>
        <w:t xml:space="preserve"> </w:t>
      </w:r>
      <w:r w:rsidRPr="00EA7C1F">
        <w:rPr>
          <w:rFonts w:ascii="bnazanin" w:hAnsi="bnazanin" w:cs="B Nazanin" w:hint="cs"/>
          <w:sz w:val="28"/>
          <w:szCs w:val="28"/>
          <w:rtl/>
        </w:rPr>
        <w:t>وكالت</w:t>
      </w:r>
      <w:r w:rsidRPr="00EA7C1F">
        <w:rPr>
          <w:rFonts w:ascii="bnazanin" w:hAnsi="bnazanin" w:cs="B Nazanin"/>
          <w:sz w:val="28"/>
          <w:szCs w:val="28"/>
          <w:rtl/>
        </w:rPr>
        <w:t xml:space="preserve"> </w:t>
      </w:r>
      <w:r w:rsidRPr="00EA7C1F">
        <w:rPr>
          <w:rFonts w:ascii="bnazanin" w:hAnsi="bnazanin" w:cs="B Nazanin" w:hint="cs"/>
          <w:sz w:val="28"/>
          <w:szCs w:val="28"/>
          <w:rtl/>
        </w:rPr>
        <w:t>با</w:t>
      </w:r>
      <w:r w:rsidRPr="00EA7C1F">
        <w:rPr>
          <w:rFonts w:ascii="bnazanin" w:hAnsi="bnazanin" w:cs="B Nazanin"/>
          <w:sz w:val="28"/>
          <w:szCs w:val="28"/>
          <w:rtl/>
        </w:rPr>
        <w:t xml:space="preserve"> </w:t>
      </w:r>
      <w:r w:rsidRPr="00EA7C1F">
        <w:rPr>
          <w:rFonts w:ascii="bnazanin" w:hAnsi="bnazanin" w:cs="B Nazanin" w:hint="cs"/>
          <w:sz w:val="28"/>
          <w:szCs w:val="28"/>
          <w:rtl/>
        </w:rPr>
        <w:t>حق</w:t>
      </w:r>
      <w:r w:rsidRPr="00EA7C1F">
        <w:rPr>
          <w:rFonts w:ascii="bnazanin" w:hAnsi="bnazanin" w:cs="B Nazanin"/>
          <w:sz w:val="28"/>
          <w:szCs w:val="28"/>
          <w:rtl/>
        </w:rPr>
        <w:t xml:space="preserve"> </w:t>
      </w:r>
      <w:r w:rsidRPr="00EA7C1F">
        <w:rPr>
          <w:rFonts w:ascii="bnazanin" w:hAnsi="bnazanin" w:cs="B Nazanin" w:hint="cs"/>
          <w:sz w:val="28"/>
          <w:szCs w:val="28"/>
          <w:rtl/>
        </w:rPr>
        <w:t>توكيل</w:t>
      </w:r>
      <w:r w:rsidRPr="00EA7C1F">
        <w:rPr>
          <w:rFonts w:ascii="bnazanin" w:hAnsi="bnazanin" w:cs="B Nazanin"/>
          <w:sz w:val="28"/>
          <w:szCs w:val="28"/>
          <w:rtl/>
        </w:rPr>
        <w:t xml:space="preserve"> </w:t>
      </w:r>
      <w:r w:rsidRPr="00EA7C1F">
        <w:rPr>
          <w:rFonts w:ascii="bnazanin" w:hAnsi="bnazanin" w:cs="B Nazanin" w:hint="cs"/>
          <w:sz w:val="28"/>
          <w:szCs w:val="28"/>
          <w:rtl/>
        </w:rPr>
        <w:t>غير</w:t>
      </w:r>
      <w:r w:rsidRPr="00EA7C1F">
        <w:rPr>
          <w:rFonts w:ascii="bnazanin" w:hAnsi="bnazanin" w:cs="B Nazanin"/>
          <w:sz w:val="28"/>
          <w:szCs w:val="28"/>
          <w:rtl/>
        </w:rPr>
        <w:t xml:space="preserve"> </w:t>
      </w:r>
      <w:r w:rsidRPr="00EA7C1F">
        <w:rPr>
          <w:rFonts w:ascii="bnazanin" w:hAnsi="bnazanin" w:cs="B Nazanin" w:hint="cs"/>
          <w:sz w:val="28"/>
          <w:szCs w:val="28"/>
          <w:rtl/>
        </w:rPr>
        <w:t>ولو</w:t>
      </w:r>
      <w:r w:rsidRPr="00EA7C1F">
        <w:rPr>
          <w:rFonts w:ascii="bnazanin" w:hAnsi="bnazanin" w:cs="B Nazanin"/>
          <w:sz w:val="28"/>
          <w:szCs w:val="28"/>
          <w:rtl/>
        </w:rPr>
        <w:t xml:space="preserve"> </w:t>
      </w:r>
      <w:r w:rsidRPr="00EA7C1F">
        <w:rPr>
          <w:rFonts w:ascii="bnazanin" w:hAnsi="bnazanin" w:cs="B Nazanin" w:hint="cs"/>
          <w:sz w:val="28"/>
          <w:szCs w:val="28"/>
          <w:rtl/>
        </w:rPr>
        <w:t>كرارا</w:t>
      </w:r>
      <w:r w:rsidRPr="00EA7C1F">
        <w:rPr>
          <w:rFonts w:ascii="bnazanin" w:hAnsi="bnazanin" w:cs="B Nazanin"/>
          <w:sz w:val="28"/>
          <w:szCs w:val="28"/>
          <w:rtl/>
        </w:rPr>
        <w:t xml:space="preserve"> </w:t>
      </w:r>
      <w:r w:rsidRPr="00EA7C1F">
        <w:rPr>
          <w:rFonts w:ascii="bnazanin" w:hAnsi="bnazanin" w:cs="B Nazanin" w:hint="cs"/>
          <w:sz w:val="28"/>
          <w:szCs w:val="28"/>
          <w:rtl/>
        </w:rPr>
        <w:t>يا</w:t>
      </w:r>
      <w:r w:rsidRPr="00EA7C1F">
        <w:rPr>
          <w:rFonts w:ascii="bnazanin" w:hAnsi="bnazanin" w:cs="B Nazanin"/>
          <w:sz w:val="28"/>
          <w:szCs w:val="28"/>
          <w:rtl/>
        </w:rPr>
        <w:t xml:space="preserve"> </w:t>
      </w:r>
      <w:r w:rsidRPr="00EA7C1F">
        <w:rPr>
          <w:rFonts w:ascii="bnazanin" w:hAnsi="bnazanin" w:cs="B Nazanin" w:hint="cs"/>
          <w:sz w:val="28"/>
          <w:szCs w:val="28"/>
          <w:rtl/>
        </w:rPr>
        <w:t>كلا</w:t>
      </w:r>
      <w:r w:rsidRPr="00EA7C1F">
        <w:rPr>
          <w:rFonts w:ascii="bnazanin" w:hAnsi="bnazanin" w:cs="B Nazanin"/>
          <w:sz w:val="28"/>
          <w:szCs w:val="28"/>
          <w:rtl/>
        </w:rPr>
        <w:t xml:space="preserve"> </w:t>
      </w:r>
      <w:r w:rsidRPr="00EA7C1F">
        <w:rPr>
          <w:rFonts w:ascii="bnazanin" w:hAnsi="bnazanin" w:cs="B Nazanin" w:hint="cs"/>
          <w:sz w:val="28"/>
          <w:szCs w:val="28"/>
          <w:rtl/>
        </w:rPr>
        <w:t>وجزاًوباحق</w:t>
      </w:r>
      <w:r w:rsidRPr="00EA7C1F">
        <w:rPr>
          <w:rFonts w:ascii="bnazanin" w:hAnsi="bnazanin" w:cs="B Nazanin"/>
          <w:sz w:val="28"/>
          <w:szCs w:val="28"/>
          <w:rtl/>
        </w:rPr>
        <w:t xml:space="preserve"> </w:t>
      </w:r>
      <w:r w:rsidRPr="00EA7C1F">
        <w:rPr>
          <w:rFonts w:ascii="bnazanin" w:hAnsi="bnazanin" w:cs="B Nazanin" w:hint="cs"/>
          <w:sz w:val="28"/>
          <w:szCs w:val="28"/>
          <w:rtl/>
        </w:rPr>
        <w:t>اسقاط</w:t>
      </w:r>
      <w:r w:rsidRPr="00EA7C1F">
        <w:rPr>
          <w:rFonts w:ascii="bnazanin" w:hAnsi="bnazanin" w:cs="B Nazanin"/>
          <w:sz w:val="28"/>
          <w:szCs w:val="28"/>
          <w:rtl/>
        </w:rPr>
        <w:t xml:space="preserve"> </w:t>
      </w:r>
      <w:r w:rsidRPr="00EA7C1F">
        <w:rPr>
          <w:rFonts w:ascii="bnazanin" w:hAnsi="bnazanin" w:cs="B Nazanin" w:hint="cs"/>
          <w:sz w:val="28"/>
          <w:szCs w:val="28"/>
          <w:rtl/>
        </w:rPr>
        <w:t>كافه</w:t>
      </w:r>
      <w:r w:rsidRPr="00EA7C1F">
        <w:rPr>
          <w:rFonts w:ascii="bnazanin" w:hAnsi="bnazanin" w:cs="B Nazanin"/>
          <w:sz w:val="28"/>
          <w:szCs w:val="28"/>
          <w:rtl/>
        </w:rPr>
        <w:t xml:space="preserve"> </w:t>
      </w:r>
      <w:r w:rsidRPr="00EA7C1F">
        <w:rPr>
          <w:rFonts w:ascii="bnazanin" w:hAnsi="bnazanin" w:cs="B Nazanin" w:hint="cs"/>
          <w:sz w:val="28"/>
          <w:szCs w:val="28"/>
          <w:rtl/>
        </w:rPr>
        <w:t>خيارات</w:t>
      </w:r>
      <w:r w:rsidRPr="00EA7C1F">
        <w:rPr>
          <w:rFonts w:ascii="bnazanin" w:hAnsi="bnazanin" w:cs="B Nazanin"/>
          <w:sz w:val="28"/>
          <w:szCs w:val="28"/>
          <w:rtl/>
        </w:rPr>
        <w:t xml:space="preserve"> </w:t>
      </w:r>
      <w:r w:rsidRPr="00EA7C1F">
        <w:rPr>
          <w:rFonts w:ascii="bnazanin" w:hAnsi="bnazanin" w:cs="B Nazanin" w:hint="cs"/>
          <w:sz w:val="28"/>
          <w:szCs w:val="28"/>
          <w:rtl/>
        </w:rPr>
        <w:t>خصوصا</w:t>
      </w:r>
      <w:r w:rsidRPr="00EA7C1F">
        <w:rPr>
          <w:rFonts w:ascii="bnazanin" w:hAnsi="bnazanin" w:cs="B Nazanin"/>
          <w:sz w:val="28"/>
          <w:szCs w:val="28"/>
          <w:rtl/>
        </w:rPr>
        <w:t xml:space="preserve"> </w:t>
      </w:r>
      <w:r w:rsidRPr="00EA7C1F">
        <w:rPr>
          <w:rFonts w:ascii="bnazanin" w:hAnsi="bnazanin" w:cs="B Nazanin" w:hint="cs"/>
          <w:sz w:val="28"/>
          <w:szCs w:val="28"/>
          <w:rtl/>
        </w:rPr>
        <w:t>خيار</w:t>
      </w:r>
      <w:r w:rsidRPr="00EA7C1F">
        <w:rPr>
          <w:rFonts w:ascii="bnazanin" w:hAnsi="bnazanin" w:cs="B Nazanin"/>
          <w:sz w:val="28"/>
          <w:szCs w:val="28"/>
          <w:rtl/>
        </w:rPr>
        <w:t xml:space="preserve"> </w:t>
      </w:r>
      <w:r w:rsidRPr="00EA7C1F">
        <w:rPr>
          <w:rFonts w:ascii="bnazanin" w:hAnsi="bnazanin" w:cs="B Nazanin" w:hint="cs"/>
          <w:sz w:val="28"/>
          <w:szCs w:val="28"/>
          <w:rtl/>
        </w:rPr>
        <w:t>غبن</w:t>
      </w:r>
      <w:r w:rsidRPr="00EA7C1F">
        <w:rPr>
          <w:rFonts w:ascii="bnazanin" w:hAnsi="bnazanin" w:cs="B Nazanin"/>
          <w:sz w:val="28"/>
          <w:szCs w:val="28"/>
          <w:rtl/>
        </w:rPr>
        <w:t xml:space="preserve"> </w:t>
      </w:r>
      <w:r w:rsidRPr="00EA7C1F">
        <w:rPr>
          <w:rFonts w:ascii="bnazanin" w:hAnsi="bnazanin" w:cs="B Nazanin" w:hint="cs"/>
          <w:sz w:val="28"/>
          <w:szCs w:val="28"/>
          <w:rtl/>
        </w:rPr>
        <w:t>فاحش</w:t>
      </w:r>
      <w:r w:rsidRPr="00EA7C1F">
        <w:rPr>
          <w:rFonts w:ascii="bnazanin" w:hAnsi="bnazanin" w:cs="B Nazanin"/>
          <w:sz w:val="28"/>
          <w:szCs w:val="28"/>
          <w:rtl/>
        </w:rPr>
        <w:t xml:space="preserve"> </w:t>
      </w:r>
      <w:r w:rsidRPr="00EA7C1F">
        <w:rPr>
          <w:rFonts w:ascii="bnazanin" w:hAnsi="bnazanin" w:cs="B Nazanin" w:hint="cs"/>
          <w:sz w:val="28"/>
          <w:szCs w:val="28"/>
          <w:rtl/>
        </w:rPr>
        <w:t>داراي</w:t>
      </w:r>
      <w:r w:rsidRPr="00EA7C1F">
        <w:rPr>
          <w:rFonts w:ascii="bnazanin" w:hAnsi="bnazanin" w:cs="B Nazanin"/>
          <w:sz w:val="28"/>
          <w:szCs w:val="28"/>
          <w:rtl/>
        </w:rPr>
        <w:t xml:space="preserve"> </w:t>
      </w:r>
      <w:r w:rsidRPr="00EA7C1F">
        <w:rPr>
          <w:rFonts w:ascii="bnazanin" w:hAnsi="bnazanin" w:cs="B Nazanin" w:hint="cs"/>
          <w:sz w:val="28"/>
          <w:szCs w:val="28"/>
          <w:rtl/>
        </w:rPr>
        <w:t>اختيارات</w:t>
      </w:r>
      <w:r w:rsidRPr="00EA7C1F">
        <w:rPr>
          <w:rFonts w:ascii="bnazanin" w:hAnsi="bnazanin" w:cs="B Nazanin"/>
          <w:sz w:val="28"/>
          <w:szCs w:val="28"/>
          <w:rtl/>
        </w:rPr>
        <w:t xml:space="preserve"> </w:t>
      </w:r>
      <w:r w:rsidRPr="00EA7C1F">
        <w:rPr>
          <w:rFonts w:ascii="bnazanin" w:hAnsi="bnazanin" w:cs="B Nazanin" w:hint="cs"/>
          <w:sz w:val="28"/>
          <w:szCs w:val="28"/>
          <w:rtl/>
        </w:rPr>
        <w:t>قانوني</w:t>
      </w:r>
      <w:r w:rsidRPr="00EA7C1F">
        <w:rPr>
          <w:rFonts w:ascii="bnazanin" w:hAnsi="bnazanin" w:cs="B Nazanin"/>
          <w:sz w:val="28"/>
          <w:szCs w:val="28"/>
          <w:rtl/>
        </w:rPr>
        <w:t xml:space="preserve"> </w:t>
      </w:r>
      <w:r w:rsidRPr="00EA7C1F">
        <w:rPr>
          <w:rFonts w:ascii="bnazanin" w:hAnsi="bnazanin" w:cs="B Nazanin" w:hint="cs"/>
          <w:sz w:val="28"/>
          <w:szCs w:val="28"/>
          <w:rtl/>
        </w:rPr>
        <w:t>ميباشد</w:t>
      </w:r>
      <w:r w:rsidRPr="00EA7C1F">
        <w:rPr>
          <w:rFonts w:ascii="bnazanin" w:hAnsi="bnazanin" w:cs="B Nazanin"/>
          <w:sz w:val="28"/>
          <w:szCs w:val="28"/>
          <w:rtl/>
        </w:rPr>
        <w:t xml:space="preserve"> </w:t>
      </w:r>
      <w:r w:rsidRPr="00EA7C1F">
        <w:rPr>
          <w:rFonts w:ascii="bnazanin" w:hAnsi="bnazanin" w:cs="B Nazanin" w:hint="cs"/>
          <w:sz w:val="28"/>
          <w:szCs w:val="28"/>
          <w:rtl/>
        </w:rPr>
        <w:t>و</w:t>
      </w:r>
      <w:r w:rsidRPr="00EA7C1F">
        <w:rPr>
          <w:rFonts w:ascii="bnazanin" w:hAnsi="bnazanin" w:cs="B Nazanin"/>
          <w:sz w:val="28"/>
          <w:szCs w:val="28"/>
          <w:rtl/>
        </w:rPr>
        <w:t xml:space="preserve"> </w:t>
      </w:r>
      <w:r w:rsidRPr="00EA7C1F">
        <w:rPr>
          <w:rFonts w:ascii="bnazanin" w:hAnsi="bnazanin" w:cs="B Nazanin" w:hint="cs"/>
          <w:sz w:val="28"/>
          <w:szCs w:val="28"/>
          <w:rtl/>
        </w:rPr>
        <w:t>كليه</w:t>
      </w:r>
      <w:r w:rsidRPr="00EA7C1F">
        <w:rPr>
          <w:rFonts w:ascii="bnazanin" w:hAnsi="bnazanin" w:cs="B Nazanin"/>
          <w:sz w:val="28"/>
          <w:szCs w:val="28"/>
          <w:rtl/>
        </w:rPr>
        <w:t xml:space="preserve"> </w:t>
      </w:r>
      <w:r w:rsidRPr="00EA7C1F">
        <w:rPr>
          <w:rFonts w:ascii="bnazanin" w:hAnsi="bnazanin" w:cs="B Nazanin" w:hint="cs"/>
          <w:sz w:val="28"/>
          <w:szCs w:val="28"/>
          <w:rtl/>
        </w:rPr>
        <w:t>ومع</w:t>
      </w:r>
      <w:r w:rsidRPr="00EA7C1F">
        <w:rPr>
          <w:rFonts w:ascii="bnazanin" w:hAnsi="bnazanin" w:cs="B Nazanin"/>
          <w:sz w:val="28"/>
          <w:szCs w:val="28"/>
          <w:rtl/>
        </w:rPr>
        <w:t xml:space="preserve"> </w:t>
      </w:r>
      <w:r w:rsidRPr="00EA7C1F">
        <w:rPr>
          <w:rFonts w:ascii="bnazanin" w:hAnsi="bnazanin" w:cs="B Nazanin" w:hint="cs"/>
          <w:sz w:val="28"/>
          <w:szCs w:val="28"/>
          <w:rtl/>
        </w:rPr>
        <w:t>الواسطه</w:t>
      </w:r>
      <w:r w:rsidRPr="00EA7C1F">
        <w:rPr>
          <w:rFonts w:ascii="bnazanin" w:hAnsi="bnazanin" w:cs="B Nazanin"/>
          <w:sz w:val="28"/>
          <w:szCs w:val="28"/>
          <w:rtl/>
        </w:rPr>
        <w:t xml:space="preserve"> </w:t>
      </w:r>
      <w:r w:rsidRPr="00EA7C1F">
        <w:rPr>
          <w:rFonts w:ascii="bnazanin" w:hAnsi="bnazanin" w:cs="B Nazanin" w:hint="cs"/>
          <w:sz w:val="28"/>
          <w:szCs w:val="28"/>
          <w:rtl/>
        </w:rPr>
        <w:t>جزا</w:t>
      </w:r>
      <w:r w:rsidRPr="00EA7C1F">
        <w:rPr>
          <w:rFonts w:ascii="bnazanin" w:hAnsi="bnazanin" w:cs="B Nazanin"/>
          <w:sz w:val="28"/>
          <w:szCs w:val="28"/>
          <w:rtl/>
        </w:rPr>
        <w:t xml:space="preserve"> </w:t>
      </w:r>
      <w:r w:rsidRPr="00EA7C1F">
        <w:rPr>
          <w:rFonts w:ascii="bnazanin" w:hAnsi="bnazanin" w:cs="B Nazanin" w:hint="cs"/>
          <w:sz w:val="28"/>
          <w:szCs w:val="28"/>
          <w:rtl/>
        </w:rPr>
        <w:t>اقدامات</w:t>
      </w:r>
      <w:r w:rsidRPr="00EA7C1F">
        <w:rPr>
          <w:rFonts w:ascii="bnazanin" w:hAnsi="bnazanin" w:cs="B Nazanin"/>
          <w:sz w:val="28"/>
          <w:szCs w:val="28"/>
          <w:rtl/>
        </w:rPr>
        <w:t xml:space="preserve"> </w:t>
      </w:r>
      <w:r w:rsidRPr="00EA7C1F">
        <w:rPr>
          <w:rFonts w:ascii="bnazanin" w:hAnsi="bnazanin" w:cs="B Nazanin" w:hint="cs"/>
          <w:sz w:val="28"/>
          <w:szCs w:val="28"/>
          <w:rtl/>
        </w:rPr>
        <w:t>و</w:t>
      </w:r>
      <w:r w:rsidRPr="00EA7C1F">
        <w:rPr>
          <w:rFonts w:ascii="bnazanin" w:hAnsi="bnazanin" w:cs="B Nazanin"/>
          <w:sz w:val="28"/>
          <w:szCs w:val="28"/>
          <w:rtl/>
        </w:rPr>
        <w:t xml:space="preserve"> </w:t>
      </w:r>
      <w:r w:rsidRPr="00EA7C1F">
        <w:rPr>
          <w:rFonts w:ascii="bnazanin" w:hAnsi="bnazanin" w:cs="B Nazanin" w:hint="cs"/>
          <w:sz w:val="28"/>
          <w:szCs w:val="28"/>
          <w:rtl/>
        </w:rPr>
        <w:t>امضاء</w:t>
      </w:r>
      <w:r w:rsidRPr="00EA7C1F">
        <w:rPr>
          <w:rFonts w:ascii="bnazanin" w:hAnsi="bnazanin" w:cs="B Nazanin"/>
          <w:sz w:val="28"/>
          <w:szCs w:val="28"/>
          <w:rtl/>
        </w:rPr>
        <w:t xml:space="preserve"> </w:t>
      </w:r>
      <w:r w:rsidRPr="00EA7C1F">
        <w:rPr>
          <w:rFonts w:ascii="bnazanin" w:hAnsi="bnazanin" w:cs="B Nazanin" w:hint="cs"/>
          <w:sz w:val="28"/>
          <w:szCs w:val="28"/>
          <w:rtl/>
        </w:rPr>
        <w:t>وكيل</w:t>
      </w:r>
      <w:r w:rsidRPr="00EA7C1F">
        <w:rPr>
          <w:rFonts w:ascii="bnazanin" w:hAnsi="bnazanin" w:cs="B Nazanin"/>
          <w:sz w:val="28"/>
          <w:szCs w:val="28"/>
          <w:rtl/>
        </w:rPr>
        <w:t xml:space="preserve"> </w:t>
      </w:r>
      <w:r w:rsidRPr="00EA7C1F">
        <w:rPr>
          <w:rFonts w:ascii="bnazanin" w:hAnsi="bnazanin" w:cs="B Nazanin" w:hint="cs"/>
          <w:sz w:val="28"/>
          <w:szCs w:val="28"/>
          <w:rtl/>
        </w:rPr>
        <w:t>عيناً</w:t>
      </w:r>
      <w:r w:rsidRPr="00EA7C1F">
        <w:rPr>
          <w:rFonts w:ascii="bnazanin" w:hAnsi="bnazanin" w:cs="B Nazanin"/>
          <w:sz w:val="28"/>
          <w:szCs w:val="28"/>
          <w:rtl/>
        </w:rPr>
        <w:t xml:space="preserve"> </w:t>
      </w:r>
      <w:r w:rsidRPr="00EA7C1F">
        <w:rPr>
          <w:rFonts w:ascii="bnazanin" w:hAnsi="bnazanin" w:cs="B Nazanin" w:hint="cs"/>
          <w:sz w:val="28"/>
          <w:szCs w:val="28"/>
          <w:rtl/>
        </w:rPr>
        <w:t>بمنزله</w:t>
      </w:r>
      <w:r w:rsidRPr="00EA7C1F">
        <w:rPr>
          <w:rFonts w:ascii="bnazanin" w:hAnsi="bnazanin" w:cs="B Nazanin"/>
          <w:sz w:val="28"/>
          <w:szCs w:val="28"/>
          <w:rtl/>
        </w:rPr>
        <w:t xml:space="preserve"> </w:t>
      </w:r>
      <w:r w:rsidRPr="00EA7C1F">
        <w:rPr>
          <w:rFonts w:ascii="bnazanin" w:hAnsi="bnazanin" w:cs="B Nazanin" w:hint="cs"/>
          <w:sz w:val="28"/>
          <w:szCs w:val="28"/>
          <w:rtl/>
        </w:rPr>
        <w:t>اقدامات</w:t>
      </w:r>
      <w:r w:rsidRPr="00EA7C1F">
        <w:rPr>
          <w:rFonts w:ascii="bnazanin" w:hAnsi="bnazanin" w:cs="B Nazanin"/>
          <w:sz w:val="28"/>
          <w:szCs w:val="28"/>
          <w:rtl/>
        </w:rPr>
        <w:t xml:space="preserve"> </w:t>
      </w:r>
      <w:r w:rsidRPr="00EA7C1F">
        <w:rPr>
          <w:rFonts w:ascii="bnazanin" w:hAnsi="bnazanin" w:cs="B Nazanin" w:hint="cs"/>
          <w:sz w:val="28"/>
          <w:szCs w:val="28"/>
          <w:rtl/>
        </w:rPr>
        <w:t>وامضاء</w:t>
      </w:r>
      <w:r w:rsidRPr="00EA7C1F">
        <w:rPr>
          <w:rFonts w:ascii="bnazanin" w:hAnsi="bnazanin" w:cs="B Nazanin"/>
          <w:sz w:val="28"/>
          <w:szCs w:val="28"/>
          <w:rtl/>
        </w:rPr>
        <w:t xml:space="preserve"> </w:t>
      </w:r>
      <w:r w:rsidRPr="00EA7C1F">
        <w:rPr>
          <w:rFonts w:ascii="bnazanin" w:hAnsi="bnazanin" w:cs="B Nazanin" w:hint="cs"/>
          <w:sz w:val="28"/>
          <w:szCs w:val="28"/>
          <w:rtl/>
        </w:rPr>
        <w:t>موكل</w:t>
      </w:r>
      <w:r w:rsidRPr="00EA7C1F">
        <w:rPr>
          <w:rFonts w:ascii="bnazanin" w:hAnsi="bnazanin" w:cs="B Nazanin"/>
          <w:sz w:val="28"/>
          <w:szCs w:val="28"/>
          <w:rtl/>
        </w:rPr>
        <w:t xml:space="preserve"> </w:t>
      </w:r>
      <w:r w:rsidRPr="00EA7C1F">
        <w:rPr>
          <w:rFonts w:ascii="bnazanin" w:hAnsi="bnazanin" w:cs="B Nazanin" w:hint="cs"/>
          <w:sz w:val="28"/>
          <w:szCs w:val="28"/>
          <w:rtl/>
        </w:rPr>
        <w:t>نافذومعتبر</w:t>
      </w:r>
      <w:r w:rsidRPr="00EA7C1F">
        <w:rPr>
          <w:rFonts w:ascii="bnazanin" w:hAnsi="bnazanin" w:cs="B Nazanin"/>
          <w:sz w:val="28"/>
          <w:szCs w:val="28"/>
          <w:rtl/>
        </w:rPr>
        <w:t xml:space="preserve"> </w:t>
      </w:r>
      <w:r w:rsidRPr="00EA7C1F">
        <w:rPr>
          <w:rFonts w:ascii="bnazanin" w:hAnsi="bnazanin" w:cs="B Nazanin" w:hint="cs"/>
          <w:sz w:val="28"/>
          <w:szCs w:val="28"/>
          <w:rtl/>
        </w:rPr>
        <w:t>است</w:t>
      </w:r>
      <w:r w:rsidRPr="00EA7C1F">
        <w:rPr>
          <w:rFonts w:ascii="bnazanin" w:hAnsi="bnazanin" w:cs="B Nazanin"/>
          <w:sz w:val="28"/>
          <w:szCs w:val="28"/>
          <w:rtl/>
        </w:rPr>
        <w:t xml:space="preserve"> </w:t>
      </w:r>
      <w:r w:rsidRPr="00EA7C1F">
        <w:rPr>
          <w:rFonts w:ascii="bnazanin" w:hAnsi="bnazanin" w:cs="B Nazanin" w:hint="cs"/>
          <w:sz w:val="28"/>
          <w:szCs w:val="28"/>
          <w:rtl/>
        </w:rPr>
        <w:t>مفاد</w:t>
      </w:r>
      <w:r w:rsidRPr="00EA7C1F">
        <w:rPr>
          <w:rFonts w:ascii="bnazanin" w:hAnsi="bnazanin" w:cs="B Nazanin"/>
          <w:sz w:val="28"/>
          <w:szCs w:val="28"/>
          <w:rtl/>
        </w:rPr>
        <w:t xml:space="preserve"> </w:t>
      </w:r>
      <w:r w:rsidRPr="00EA7C1F">
        <w:rPr>
          <w:rFonts w:ascii="bnazanin" w:hAnsi="bnazanin" w:cs="B Nazanin" w:hint="cs"/>
          <w:sz w:val="28"/>
          <w:szCs w:val="28"/>
          <w:rtl/>
        </w:rPr>
        <w:t>اين</w:t>
      </w:r>
      <w:r w:rsidRPr="00EA7C1F">
        <w:rPr>
          <w:rFonts w:ascii="bnazanin" w:hAnsi="bnazanin" w:cs="B Nazanin"/>
          <w:sz w:val="28"/>
          <w:szCs w:val="28"/>
          <w:rtl/>
        </w:rPr>
        <w:t xml:space="preserve"> </w:t>
      </w:r>
      <w:r w:rsidRPr="00EA7C1F">
        <w:rPr>
          <w:rFonts w:ascii="bnazanin" w:hAnsi="bnazanin" w:cs="B Nazanin" w:hint="cs"/>
          <w:sz w:val="28"/>
          <w:szCs w:val="28"/>
          <w:rtl/>
        </w:rPr>
        <w:t>برگ</w:t>
      </w:r>
      <w:r w:rsidRPr="00EA7C1F">
        <w:rPr>
          <w:rFonts w:ascii="bnazanin" w:hAnsi="bnazanin" w:cs="B Nazanin"/>
          <w:sz w:val="28"/>
          <w:szCs w:val="28"/>
          <w:rtl/>
        </w:rPr>
        <w:t xml:space="preserve"> </w:t>
      </w:r>
      <w:r w:rsidRPr="00EA7C1F">
        <w:rPr>
          <w:rFonts w:ascii="bnazanin" w:hAnsi="bnazanin" w:cs="B Nazanin" w:hint="cs"/>
          <w:sz w:val="28"/>
          <w:szCs w:val="28"/>
          <w:rtl/>
        </w:rPr>
        <w:t>فقط</w:t>
      </w:r>
      <w:r w:rsidRPr="00EA7C1F">
        <w:rPr>
          <w:rFonts w:ascii="bnazanin" w:hAnsi="bnazanin" w:cs="B Nazanin"/>
          <w:sz w:val="28"/>
          <w:szCs w:val="28"/>
          <w:rtl/>
        </w:rPr>
        <w:t xml:space="preserve"> </w:t>
      </w:r>
      <w:r w:rsidRPr="00EA7C1F">
        <w:rPr>
          <w:rFonts w:ascii="bnazanin" w:hAnsi="bnazanin" w:cs="B Nazanin" w:hint="cs"/>
          <w:sz w:val="28"/>
          <w:szCs w:val="28"/>
          <w:rtl/>
        </w:rPr>
        <w:t>در</w:t>
      </w:r>
      <w:r w:rsidRPr="00EA7C1F">
        <w:rPr>
          <w:rFonts w:ascii="bnazanin" w:hAnsi="bnazanin" w:cs="B Nazanin"/>
          <w:sz w:val="28"/>
          <w:szCs w:val="28"/>
          <w:rtl/>
        </w:rPr>
        <w:t xml:space="preserve"> </w:t>
      </w:r>
      <w:r w:rsidRPr="00EA7C1F">
        <w:rPr>
          <w:rFonts w:ascii="bnazanin" w:hAnsi="bnazanin" w:cs="B Nazanin" w:hint="cs"/>
          <w:sz w:val="28"/>
          <w:szCs w:val="28"/>
          <w:rtl/>
        </w:rPr>
        <w:t>نفس</w:t>
      </w:r>
      <w:r w:rsidRPr="00EA7C1F">
        <w:rPr>
          <w:rFonts w:ascii="bnazanin" w:hAnsi="bnazanin" w:cs="B Nazanin"/>
          <w:sz w:val="28"/>
          <w:szCs w:val="28"/>
          <w:rtl/>
        </w:rPr>
        <w:t xml:space="preserve"> </w:t>
      </w:r>
      <w:r w:rsidRPr="00EA7C1F">
        <w:rPr>
          <w:rFonts w:ascii="bnazanin" w:hAnsi="bnazanin" w:cs="B Nazanin" w:hint="cs"/>
          <w:sz w:val="28"/>
          <w:szCs w:val="28"/>
          <w:rtl/>
        </w:rPr>
        <w:t>وكالت</w:t>
      </w:r>
      <w:r w:rsidRPr="00EA7C1F">
        <w:rPr>
          <w:rFonts w:ascii="bnazanin" w:hAnsi="bnazanin" w:cs="B Nazanin"/>
          <w:sz w:val="28"/>
          <w:szCs w:val="28"/>
          <w:rtl/>
        </w:rPr>
        <w:t xml:space="preserve"> </w:t>
      </w:r>
      <w:r w:rsidRPr="00EA7C1F">
        <w:rPr>
          <w:rFonts w:ascii="bnazanin" w:hAnsi="bnazanin" w:cs="B Nazanin" w:hint="cs"/>
          <w:sz w:val="28"/>
          <w:szCs w:val="28"/>
          <w:rtl/>
        </w:rPr>
        <w:t>موثر</w:t>
      </w:r>
      <w:r w:rsidRPr="00EA7C1F">
        <w:rPr>
          <w:rFonts w:ascii="bnazanin" w:hAnsi="bnazanin" w:cs="B Nazanin"/>
          <w:sz w:val="28"/>
          <w:szCs w:val="28"/>
          <w:rtl/>
        </w:rPr>
        <w:t xml:space="preserve"> </w:t>
      </w:r>
      <w:r w:rsidRPr="00EA7C1F">
        <w:rPr>
          <w:rFonts w:ascii="bnazanin" w:hAnsi="bnazanin" w:cs="B Nazanin" w:hint="cs"/>
          <w:sz w:val="28"/>
          <w:szCs w:val="28"/>
          <w:rtl/>
        </w:rPr>
        <w:t>است</w:t>
      </w:r>
      <w:r w:rsidRPr="00EA7C1F">
        <w:rPr>
          <w:rFonts w:ascii="bnazanin" w:hAnsi="bnazanin" w:cs="B Nazanin"/>
          <w:sz w:val="28"/>
          <w:szCs w:val="28"/>
          <w:rtl/>
        </w:rPr>
        <w:t>.</w:t>
      </w:r>
      <w:r w:rsidRPr="00EA7C1F">
        <w:rPr>
          <w:rFonts w:ascii="bnazanin" w:hAnsi="bnazanin" w:cs="B Nazanin" w:hint="cs"/>
          <w:sz w:val="28"/>
          <w:szCs w:val="28"/>
          <w:rtl/>
        </w:rPr>
        <w:t>موكل</w:t>
      </w:r>
      <w:r w:rsidRPr="00EA7C1F">
        <w:rPr>
          <w:rFonts w:ascii="bnazanin" w:hAnsi="bnazanin" w:cs="B Nazanin"/>
          <w:sz w:val="28"/>
          <w:szCs w:val="28"/>
          <w:rtl/>
        </w:rPr>
        <w:t xml:space="preserve"> </w:t>
      </w:r>
      <w:r w:rsidRPr="00EA7C1F">
        <w:rPr>
          <w:rFonts w:ascii="bnazanin" w:hAnsi="bnazanin" w:cs="B Nazanin" w:hint="cs"/>
          <w:sz w:val="28"/>
          <w:szCs w:val="28"/>
          <w:rtl/>
        </w:rPr>
        <w:t>ضمن</w:t>
      </w:r>
      <w:r w:rsidRPr="00EA7C1F">
        <w:rPr>
          <w:rFonts w:ascii="bnazanin" w:hAnsi="bnazanin" w:cs="B Nazanin"/>
          <w:sz w:val="28"/>
          <w:szCs w:val="28"/>
          <w:rtl/>
        </w:rPr>
        <w:t xml:space="preserve"> </w:t>
      </w:r>
      <w:r w:rsidRPr="00EA7C1F">
        <w:rPr>
          <w:rFonts w:ascii="bnazanin" w:hAnsi="bnazanin" w:cs="B Nazanin" w:hint="cs"/>
          <w:sz w:val="28"/>
          <w:szCs w:val="28"/>
          <w:rtl/>
        </w:rPr>
        <w:t>عقد</w:t>
      </w:r>
      <w:r w:rsidRPr="00EA7C1F">
        <w:rPr>
          <w:rFonts w:ascii="bnazanin" w:hAnsi="bnazanin" w:cs="B Nazanin"/>
          <w:sz w:val="28"/>
          <w:szCs w:val="28"/>
          <w:rtl/>
        </w:rPr>
        <w:t xml:space="preserve"> </w:t>
      </w:r>
      <w:r w:rsidRPr="00EA7C1F">
        <w:rPr>
          <w:rFonts w:ascii="bnazanin" w:hAnsi="bnazanin" w:cs="B Nazanin" w:hint="cs"/>
          <w:sz w:val="28"/>
          <w:szCs w:val="28"/>
          <w:rtl/>
        </w:rPr>
        <w:t>خارج</w:t>
      </w:r>
      <w:r w:rsidRPr="00EA7C1F">
        <w:rPr>
          <w:rFonts w:ascii="bnazanin" w:hAnsi="bnazanin" w:cs="B Nazanin"/>
          <w:sz w:val="28"/>
          <w:szCs w:val="28"/>
          <w:rtl/>
        </w:rPr>
        <w:t xml:space="preserve"> </w:t>
      </w:r>
      <w:r w:rsidRPr="00EA7C1F">
        <w:rPr>
          <w:rFonts w:ascii="bnazanin" w:hAnsi="bnazanin" w:cs="B Nazanin" w:hint="cs"/>
          <w:sz w:val="28"/>
          <w:szCs w:val="28"/>
          <w:rtl/>
        </w:rPr>
        <w:t>لازم</w:t>
      </w:r>
      <w:r w:rsidRPr="00EA7C1F">
        <w:rPr>
          <w:rFonts w:ascii="bnazanin" w:hAnsi="bnazanin" w:cs="B Nazanin"/>
          <w:sz w:val="28"/>
          <w:szCs w:val="28"/>
          <w:rtl/>
        </w:rPr>
        <w:t xml:space="preserve"> </w:t>
      </w:r>
      <w:r w:rsidRPr="00EA7C1F">
        <w:rPr>
          <w:rFonts w:ascii="bnazanin" w:hAnsi="bnazanin" w:cs="B Nazanin" w:hint="cs"/>
          <w:sz w:val="28"/>
          <w:szCs w:val="28"/>
          <w:rtl/>
        </w:rPr>
        <w:t>حق</w:t>
      </w:r>
      <w:r w:rsidRPr="00EA7C1F">
        <w:rPr>
          <w:rFonts w:ascii="bnazanin" w:hAnsi="bnazanin" w:cs="B Nazanin"/>
          <w:sz w:val="28"/>
          <w:szCs w:val="28"/>
          <w:rtl/>
        </w:rPr>
        <w:t xml:space="preserve"> </w:t>
      </w:r>
      <w:r w:rsidRPr="00EA7C1F">
        <w:rPr>
          <w:rFonts w:ascii="bnazanin" w:hAnsi="bnazanin" w:cs="B Nazanin" w:hint="cs"/>
          <w:sz w:val="28"/>
          <w:szCs w:val="28"/>
          <w:rtl/>
        </w:rPr>
        <w:t>عزل</w:t>
      </w:r>
      <w:r w:rsidRPr="00EA7C1F">
        <w:rPr>
          <w:rFonts w:ascii="bnazanin" w:hAnsi="bnazanin" w:cs="B Nazanin"/>
          <w:sz w:val="28"/>
          <w:szCs w:val="28"/>
          <w:rtl/>
        </w:rPr>
        <w:t xml:space="preserve"> </w:t>
      </w:r>
      <w:r w:rsidRPr="00EA7C1F">
        <w:rPr>
          <w:rFonts w:ascii="bnazanin" w:hAnsi="bnazanin" w:cs="B Nazanin" w:hint="cs"/>
          <w:sz w:val="28"/>
          <w:szCs w:val="28"/>
          <w:rtl/>
        </w:rPr>
        <w:t>وكيل</w:t>
      </w:r>
      <w:r w:rsidRPr="00EA7C1F">
        <w:rPr>
          <w:rFonts w:ascii="bnazanin" w:hAnsi="bnazanin" w:cs="B Nazanin"/>
          <w:sz w:val="28"/>
          <w:szCs w:val="28"/>
          <w:rtl/>
        </w:rPr>
        <w:t xml:space="preserve"> </w:t>
      </w:r>
      <w:r w:rsidRPr="00EA7C1F">
        <w:rPr>
          <w:rFonts w:ascii="bnazanin" w:hAnsi="bnazanin" w:cs="B Nazanin" w:hint="cs"/>
          <w:sz w:val="28"/>
          <w:szCs w:val="28"/>
          <w:rtl/>
        </w:rPr>
        <w:t>راكلاًوجزاً</w:t>
      </w:r>
      <w:r w:rsidRPr="00EA7C1F">
        <w:rPr>
          <w:rFonts w:ascii="bnazanin" w:hAnsi="bnazanin" w:cs="B Nazanin"/>
          <w:sz w:val="28"/>
          <w:szCs w:val="28"/>
          <w:rtl/>
        </w:rPr>
        <w:t xml:space="preserve"> </w:t>
      </w:r>
      <w:r w:rsidRPr="00EA7C1F">
        <w:rPr>
          <w:rFonts w:ascii="bnazanin" w:hAnsi="bnazanin" w:cs="B Nazanin" w:hint="cs"/>
          <w:sz w:val="28"/>
          <w:szCs w:val="28"/>
          <w:rtl/>
        </w:rPr>
        <w:t>ازخود</w:t>
      </w:r>
      <w:r w:rsidRPr="00EA7C1F">
        <w:rPr>
          <w:rFonts w:ascii="bnazanin" w:hAnsi="bnazanin" w:cs="B Nazanin"/>
          <w:sz w:val="28"/>
          <w:szCs w:val="28"/>
          <w:rtl/>
        </w:rPr>
        <w:t xml:space="preserve"> </w:t>
      </w:r>
      <w:r w:rsidRPr="00EA7C1F">
        <w:rPr>
          <w:rFonts w:ascii="bnazanin" w:hAnsi="bnazanin" w:cs="B Nazanin" w:hint="cs"/>
          <w:sz w:val="28"/>
          <w:szCs w:val="28"/>
          <w:rtl/>
        </w:rPr>
        <w:t>سلب</w:t>
      </w:r>
      <w:r w:rsidRPr="00EA7C1F">
        <w:rPr>
          <w:rFonts w:ascii="bnazanin" w:hAnsi="bnazanin" w:cs="B Nazanin"/>
          <w:sz w:val="28"/>
          <w:szCs w:val="28"/>
          <w:rtl/>
        </w:rPr>
        <w:t xml:space="preserve"> </w:t>
      </w:r>
      <w:r w:rsidRPr="00EA7C1F">
        <w:rPr>
          <w:rFonts w:ascii="bnazanin" w:hAnsi="bnazanin" w:cs="B Nazanin" w:hint="cs"/>
          <w:sz w:val="28"/>
          <w:szCs w:val="28"/>
          <w:rtl/>
        </w:rPr>
        <w:t>و</w:t>
      </w:r>
      <w:r w:rsidRPr="00EA7C1F">
        <w:rPr>
          <w:rFonts w:ascii="bnazanin" w:hAnsi="bnazanin" w:cs="B Nazanin"/>
          <w:sz w:val="28"/>
          <w:szCs w:val="28"/>
          <w:rtl/>
        </w:rPr>
        <w:t xml:space="preserve"> </w:t>
      </w:r>
      <w:r w:rsidRPr="00EA7C1F">
        <w:rPr>
          <w:rFonts w:ascii="bnazanin" w:hAnsi="bnazanin" w:cs="B Nazanin" w:hint="cs"/>
          <w:sz w:val="28"/>
          <w:szCs w:val="28"/>
          <w:rtl/>
        </w:rPr>
        <w:t>ساقط</w:t>
      </w:r>
      <w:r w:rsidRPr="00EA7C1F">
        <w:rPr>
          <w:rFonts w:ascii="bnazanin" w:hAnsi="bnazanin" w:cs="B Nazanin"/>
          <w:sz w:val="28"/>
          <w:szCs w:val="28"/>
          <w:rtl/>
        </w:rPr>
        <w:t xml:space="preserve"> </w:t>
      </w:r>
      <w:r w:rsidRPr="00EA7C1F">
        <w:rPr>
          <w:rFonts w:ascii="bnazanin" w:hAnsi="bnazanin" w:cs="B Nazanin" w:hint="cs"/>
          <w:sz w:val="28"/>
          <w:szCs w:val="28"/>
          <w:rtl/>
        </w:rPr>
        <w:t>نمود</w:t>
      </w:r>
      <w:r w:rsidRPr="00EA7C1F">
        <w:rPr>
          <w:rFonts w:ascii="bnazanin" w:hAnsi="bnazanin" w:cs="B Nazanin"/>
          <w:sz w:val="28"/>
          <w:szCs w:val="28"/>
          <w:rtl/>
        </w:rPr>
        <w:t>.</w:t>
      </w:r>
    </w:p>
    <w:p w14:paraId="7392411F" w14:textId="77777777" w:rsidR="00EA7C1F" w:rsidRDefault="00EA7C1F" w:rsidP="00EA7C1F">
      <w:pPr>
        <w:pStyle w:val="NormalWeb"/>
        <w:bidi/>
        <w:jc w:val="lowKashida"/>
        <w:rPr>
          <w:rtl/>
        </w:rPr>
      </w:pPr>
      <w:r w:rsidRPr="00EA7C1F">
        <w:rPr>
          <w:rFonts w:ascii="bnazanin" w:hAnsi="bnazanin" w:cs="B Nazanin"/>
          <w:sz w:val="28"/>
          <w:szCs w:val="28"/>
          <w:rtl/>
        </w:rPr>
        <w:t>این سندبه درخواست امضاء کنندگان و به استناد مدارک ابرازی ایشان تنظیم وبه ثبت رسید مسئولیت هرگونه فساد احتمالی در آنهاکلاٌ برعهده نامبرده بوده وحسب الاظهار طرفین از کم وکیف موارد فوق آگاهی دارندو دفتر تنظیم کننده سند مسئولیتی ندارد. امضا كنندگان ذيل سند با علم بر الزام وفاي به تعهدات و عدم استماع انكار بعد از اقرار به شرح فوق اقدام به امضاء ذیل سند نمودند.امضا كنندگان و نيز طرفين سند ضمن مطالعه دقيق مفاد اين سند و اقرار به اطلاع و آگاهي از</w:t>
      </w:r>
      <w:r w:rsidRPr="00EA7C1F">
        <w:rPr>
          <w:rFonts w:ascii="Calibri" w:hAnsi="Calibri" w:cs="Calibri" w:hint="cs"/>
          <w:sz w:val="28"/>
          <w:szCs w:val="28"/>
          <w:rtl/>
        </w:rPr>
        <w:t> </w:t>
      </w:r>
      <w:r w:rsidRPr="00EA7C1F">
        <w:rPr>
          <w:rFonts w:ascii="bnazanin" w:hAnsi="bnazanin" w:cs="B Nazanin"/>
          <w:sz w:val="28"/>
          <w:szCs w:val="28"/>
          <w:rtl/>
        </w:rPr>
        <w:t xml:space="preserve"> </w:t>
      </w:r>
      <w:r w:rsidRPr="00EA7C1F">
        <w:rPr>
          <w:rFonts w:ascii="bnazanin" w:hAnsi="bnazanin" w:cs="B Nazanin" w:hint="cs"/>
          <w:sz w:val="28"/>
          <w:szCs w:val="28"/>
          <w:rtl/>
        </w:rPr>
        <w:t>مفاد</w:t>
      </w:r>
      <w:r w:rsidRPr="00EA7C1F">
        <w:rPr>
          <w:rFonts w:ascii="bnazanin" w:hAnsi="bnazanin" w:cs="B Nazanin"/>
          <w:sz w:val="28"/>
          <w:szCs w:val="28"/>
          <w:rtl/>
        </w:rPr>
        <w:t xml:space="preserve"> </w:t>
      </w:r>
      <w:r w:rsidRPr="00EA7C1F">
        <w:rPr>
          <w:rFonts w:ascii="bnazanin" w:hAnsi="bnazanin" w:cs="B Nazanin" w:hint="cs"/>
          <w:sz w:val="28"/>
          <w:szCs w:val="28"/>
          <w:rtl/>
        </w:rPr>
        <w:t>و</w:t>
      </w:r>
      <w:r w:rsidRPr="00EA7C1F">
        <w:rPr>
          <w:rFonts w:ascii="bnazanin" w:hAnsi="bnazanin" w:cs="B Nazanin"/>
          <w:sz w:val="28"/>
          <w:szCs w:val="28"/>
          <w:rtl/>
        </w:rPr>
        <w:t xml:space="preserve"> </w:t>
      </w:r>
      <w:r w:rsidRPr="00EA7C1F">
        <w:rPr>
          <w:rFonts w:ascii="bnazanin" w:hAnsi="bnazanin" w:cs="B Nazanin" w:hint="cs"/>
          <w:sz w:val="28"/>
          <w:szCs w:val="28"/>
          <w:rtl/>
        </w:rPr>
        <w:t>آثار</w:t>
      </w:r>
      <w:r w:rsidRPr="00EA7C1F">
        <w:rPr>
          <w:rFonts w:ascii="bnazanin" w:hAnsi="bnazanin" w:cs="B Nazanin"/>
          <w:sz w:val="28"/>
          <w:szCs w:val="28"/>
          <w:rtl/>
        </w:rPr>
        <w:t xml:space="preserve"> </w:t>
      </w:r>
      <w:r w:rsidRPr="00EA7C1F">
        <w:rPr>
          <w:rFonts w:ascii="bnazanin" w:hAnsi="bnazanin" w:cs="B Nazanin" w:hint="cs"/>
          <w:sz w:val="28"/>
          <w:szCs w:val="28"/>
          <w:rtl/>
        </w:rPr>
        <w:t>ان</w:t>
      </w:r>
      <w:r w:rsidRPr="00EA7C1F">
        <w:rPr>
          <w:rFonts w:ascii="bnazanin" w:hAnsi="bnazanin" w:cs="B Nazanin"/>
          <w:sz w:val="28"/>
          <w:szCs w:val="28"/>
          <w:rtl/>
        </w:rPr>
        <w:t xml:space="preserve"> </w:t>
      </w:r>
      <w:r w:rsidRPr="00EA7C1F">
        <w:rPr>
          <w:rFonts w:ascii="bnazanin" w:hAnsi="bnazanin" w:cs="B Nazanin" w:hint="cs"/>
          <w:sz w:val="28"/>
          <w:szCs w:val="28"/>
          <w:rtl/>
        </w:rPr>
        <w:t>و</w:t>
      </w:r>
      <w:r w:rsidRPr="00EA7C1F">
        <w:rPr>
          <w:rFonts w:ascii="bnazanin" w:hAnsi="bnazanin" w:cs="B Nazanin"/>
          <w:sz w:val="28"/>
          <w:szCs w:val="28"/>
          <w:rtl/>
        </w:rPr>
        <w:t xml:space="preserve"> </w:t>
      </w:r>
      <w:r w:rsidRPr="00EA7C1F">
        <w:rPr>
          <w:rFonts w:ascii="bnazanin" w:hAnsi="bnazanin" w:cs="B Nazanin" w:hint="cs"/>
          <w:sz w:val="28"/>
          <w:szCs w:val="28"/>
          <w:rtl/>
        </w:rPr>
        <w:t>ضمن</w:t>
      </w:r>
      <w:r w:rsidRPr="00EA7C1F">
        <w:rPr>
          <w:rFonts w:ascii="bnazanin" w:hAnsi="bnazanin" w:cs="B Nazanin"/>
          <w:sz w:val="28"/>
          <w:szCs w:val="28"/>
          <w:rtl/>
        </w:rPr>
        <w:t xml:space="preserve"> </w:t>
      </w:r>
      <w:r w:rsidRPr="00EA7C1F">
        <w:rPr>
          <w:rFonts w:ascii="bnazanin" w:hAnsi="bnazanin" w:cs="B Nazanin" w:hint="cs"/>
          <w:sz w:val="28"/>
          <w:szCs w:val="28"/>
          <w:rtl/>
        </w:rPr>
        <w:t>اقرار</w:t>
      </w:r>
      <w:r w:rsidRPr="00EA7C1F">
        <w:rPr>
          <w:rFonts w:ascii="bnazanin" w:hAnsi="bnazanin" w:cs="B Nazanin"/>
          <w:sz w:val="28"/>
          <w:szCs w:val="28"/>
          <w:rtl/>
        </w:rPr>
        <w:t xml:space="preserve"> </w:t>
      </w:r>
      <w:r w:rsidRPr="00EA7C1F">
        <w:rPr>
          <w:rFonts w:ascii="bnazanin" w:hAnsi="bnazanin" w:cs="B Nazanin" w:hint="cs"/>
          <w:sz w:val="28"/>
          <w:szCs w:val="28"/>
          <w:rtl/>
        </w:rPr>
        <w:t>به</w:t>
      </w:r>
      <w:r w:rsidRPr="00EA7C1F">
        <w:rPr>
          <w:rFonts w:ascii="bnazanin" w:hAnsi="bnazanin" w:cs="B Nazanin"/>
          <w:sz w:val="28"/>
          <w:szCs w:val="28"/>
          <w:rtl/>
        </w:rPr>
        <w:t xml:space="preserve"> </w:t>
      </w:r>
      <w:r w:rsidRPr="00EA7C1F">
        <w:rPr>
          <w:rFonts w:ascii="bnazanin" w:hAnsi="bnazanin" w:cs="B Nazanin" w:hint="cs"/>
          <w:sz w:val="28"/>
          <w:szCs w:val="28"/>
          <w:rtl/>
        </w:rPr>
        <w:t>تفهيم</w:t>
      </w:r>
      <w:r w:rsidRPr="00EA7C1F">
        <w:rPr>
          <w:rFonts w:ascii="bnazanin" w:hAnsi="bnazanin" w:cs="B Nazanin"/>
          <w:sz w:val="28"/>
          <w:szCs w:val="28"/>
          <w:rtl/>
        </w:rPr>
        <w:t xml:space="preserve"> </w:t>
      </w:r>
      <w:r w:rsidRPr="00EA7C1F">
        <w:rPr>
          <w:rFonts w:ascii="bnazanin" w:hAnsi="bnazanin" w:cs="B Nazanin" w:hint="cs"/>
          <w:sz w:val="28"/>
          <w:szCs w:val="28"/>
          <w:rtl/>
        </w:rPr>
        <w:t>كليه</w:t>
      </w:r>
      <w:r w:rsidRPr="00EA7C1F">
        <w:rPr>
          <w:rFonts w:ascii="bnazanin" w:hAnsi="bnazanin" w:cs="B Nazanin"/>
          <w:sz w:val="28"/>
          <w:szCs w:val="28"/>
          <w:rtl/>
        </w:rPr>
        <w:t xml:space="preserve"> </w:t>
      </w:r>
      <w:r w:rsidRPr="00EA7C1F">
        <w:rPr>
          <w:rFonts w:ascii="bnazanin" w:hAnsi="bnazanin" w:cs="B Nazanin" w:hint="cs"/>
          <w:sz w:val="28"/>
          <w:szCs w:val="28"/>
          <w:rtl/>
        </w:rPr>
        <w:t>موارد</w:t>
      </w:r>
      <w:r w:rsidRPr="00EA7C1F">
        <w:rPr>
          <w:rFonts w:ascii="bnazanin" w:hAnsi="bnazanin" w:cs="B Nazanin"/>
          <w:sz w:val="28"/>
          <w:szCs w:val="28"/>
          <w:rtl/>
        </w:rPr>
        <w:t xml:space="preserve"> </w:t>
      </w:r>
      <w:r w:rsidRPr="00EA7C1F">
        <w:rPr>
          <w:rFonts w:ascii="bnazanin" w:hAnsi="bnazanin" w:cs="B Nazanin" w:hint="cs"/>
          <w:sz w:val="28"/>
          <w:szCs w:val="28"/>
          <w:rtl/>
        </w:rPr>
        <w:t>فوق</w:t>
      </w:r>
      <w:r w:rsidRPr="00EA7C1F">
        <w:rPr>
          <w:rFonts w:ascii="bnazanin" w:hAnsi="bnazanin" w:cs="B Nazanin"/>
          <w:sz w:val="28"/>
          <w:szCs w:val="28"/>
          <w:rtl/>
        </w:rPr>
        <w:t xml:space="preserve"> </w:t>
      </w:r>
      <w:r w:rsidRPr="00EA7C1F">
        <w:rPr>
          <w:rFonts w:ascii="bnazanin" w:hAnsi="bnazanin" w:cs="B Nazanin" w:hint="cs"/>
          <w:sz w:val="28"/>
          <w:szCs w:val="28"/>
          <w:rtl/>
        </w:rPr>
        <w:t>به</w:t>
      </w:r>
      <w:r w:rsidRPr="00EA7C1F">
        <w:rPr>
          <w:rFonts w:ascii="bnazanin" w:hAnsi="bnazanin" w:cs="B Nazanin"/>
          <w:sz w:val="28"/>
          <w:szCs w:val="28"/>
          <w:rtl/>
        </w:rPr>
        <w:t xml:space="preserve"> </w:t>
      </w:r>
      <w:r w:rsidRPr="00EA7C1F">
        <w:rPr>
          <w:rFonts w:ascii="bnazanin" w:hAnsi="bnazanin" w:cs="B Nazanin" w:hint="cs"/>
          <w:sz w:val="28"/>
          <w:szCs w:val="28"/>
          <w:rtl/>
        </w:rPr>
        <w:t>انها،</w:t>
      </w:r>
      <w:r w:rsidRPr="00EA7C1F">
        <w:rPr>
          <w:rFonts w:ascii="bnazanin" w:hAnsi="bnazanin" w:cs="B Nazanin"/>
          <w:sz w:val="28"/>
          <w:szCs w:val="28"/>
          <w:rtl/>
        </w:rPr>
        <w:t xml:space="preserve"> </w:t>
      </w:r>
      <w:r w:rsidRPr="00EA7C1F">
        <w:rPr>
          <w:rFonts w:ascii="bnazanin" w:hAnsi="bnazanin" w:cs="B Nazanin" w:hint="cs"/>
          <w:sz w:val="28"/>
          <w:szCs w:val="28"/>
          <w:rtl/>
        </w:rPr>
        <w:t>اقدام</w:t>
      </w:r>
      <w:r w:rsidRPr="00EA7C1F">
        <w:rPr>
          <w:rFonts w:ascii="bnazanin" w:hAnsi="bnazanin" w:cs="B Nazanin"/>
          <w:sz w:val="28"/>
          <w:szCs w:val="28"/>
          <w:rtl/>
        </w:rPr>
        <w:t xml:space="preserve"> </w:t>
      </w:r>
      <w:r w:rsidRPr="00EA7C1F">
        <w:rPr>
          <w:rFonts w:ascii="bnazanin" w:hAnsi="bnazanin" w:cs="B Nazanin" w:hint="cs"/>
          <w:sz w:val="28"/>
          <w:szCs w:val="28"/>
          <w:rtl/>
        </w:rPr>
        <w:t>به</w:t>
      </w:r>
      <w:r w:rsidRPr="00EA7C1F">
        <w:rPr>
          <w:rFonts w:ascii="bnazanin" w:hAnsi="bnazanin" w:cs="B Nazanin"/>
          <w:sz w:val="28"/>
          <w:szCs w:val="28"/>
          <w:rtl/>
        </w:rPr>
        <w:t xml:space="preserve"> امضا و قبول سند نمودند. و به هيچ وجه و تحت هيچ شرايطي عدم اطلاع از مفاد اين سند يا عدم تفهيم و اطلاع از مفاد اين سند از سوي نامبردگان، در حال و آينده مسموع نيست.مفاد سند برابر بند ب ماده 34 آيين نامه شماره 9000/583/100 مورخ 1400/1/10 در خصوص قانون دفاتر اسناد رسمي و كانون سردفتران و دفتر ياران بطرفين و امضا كنندگان تفهيم گرديد و امضا كننده/ امضا كنندگان ذيل سند اقرارنمود/ نمودند (از مفاد سند مطلع شدم )و سپس اقدام به امضاي ذيل سند واوراق نمود/ نمودند.</w:t>
      </w:r>
      <w:r>
        <w:rPr>
          <w:rFonts w:ascii="bnazanin" w:hAnsi="bnazanin"/>
          <w:sz w:val="33"/>
          <w:szCs w:val="33"/>
          <w:rtl/>
        </w:rPr>
        <w:t xml:space="preserve"> </w:t>
      </w:r>
    </w:p>
    <w:p w14:paraId="24BA8B42" w14:textId="07419C95" w:rsidR="001E0208" w:rsidRDefault="00C376CE" w:rsidP="00C376CE">
      <w:pPr>
        <w:tabs>
          <w:tab w:val="left" w:pos="1139"/>
        </w:tabs>
        <w:bidi/>
        <w:jc w:val="center"/>
        <w:rPr>
          <w:rFonts w:cs="B Nazanin"/>
          <w:rtl/>
          <w:lang w:bidi="fa-IR"/>
        </w:rPr>
      </w:pPr>
      <w:r>
        <w:rPr>
          <w:rFonts w:cs="B Nazanin" w:hint="cs"/>
          <w:rtl/>
          <w:lang w:bidi="fa-IR"/>
        </w:rPr>
        <w:t>**********************************</w:t>
      </w:r>
    </w:p>
    <w:p w14:paraId="6F49B471" w14:textId="77777777" w:rsidR="001E0208" w:rsidRPr="001E0208" w:rsidRDefault="001E0208" w:rsidP="001E0208">
      <w:pPr>
        <w:tabs>
          <w:tab w:val="left" w:pos="1139"/>
        </w:tabs>
        <w:bidi/>
        <w:jc w:val="center"/>
        <w:rPr>
          <w:rFonts w:cs="B Nazanin"/>
          <w:lang w:bidi="fa-IR"/>
        </w:rPr>
      </w:pPr>
      <w:r w:rsidRPr="001E0208">
        <w:rPr>
          <w:rFonts w:cs="B Nazanin"/>
          <w:b/>
          <w:bCs/>
          <w:lang w:bidi="fa-IR"/>
        </w:rPr>
        <w:t>***</w:t>
      </w:r>
      <w:r w:rsidRPr="001E0208">
        <w:rPr>
          <w:rFonts w:cs="B Nazanin"/>
          <w:b/>
          <w:bCs/>
          <w:rtl/>
          <w:lang w:bidi="fa-IR"/>
        </w:rPr>
        <w:t>صفر تا صد نحوه تنظیم قراردادهای رسمی و کار با سامانه های موجود در دفاتر اسناد رسمی به صورتی کاملا نوین و طبقه بندی شده</w:t>
      </w:r>
      <w:r w:rsidRPr="001E0208">
        <w:rPr>
          <w:rFonts w:ascii="Calibri" w:hAnsi="Calibri" w:cs="Calibri" w:hint="cs"/>
          <w:b/>
          <w:bCs/>
          <w:rtl/>
          <w:lang w:bidi="fa-IR"/>
        </w:rPr>
        <w:t> </w:t>
      </w:r>
      <w:r w:rsidRPr="001E0208">
        <w:rPr>
          <w:rFonts w:cs="B Nazanin"/>
          <w:b/>
          <w:bCs/>
          <w:rtl/>
          <w:lang w:bidi="fa-IR"/>
        </w:rPr>
        <w:t>، همراه با کارعملی درسامانه ثبت انی و سامانه کاتب و بررسی قوانین و مقررات مرتبط به صورت کاملا کاربردی</w:t>
      </w:r>
      <w:r w:rsidRPr="001E0208">
        <w:rPr>
          <w:rFonts w:ascii="Calibri" w:hAnsi="Calibri" w:cs="Calibri" w:hint="cs"/>
          <w:b/>
          <w:bCs/>
          <w:rtl/>
          <w:lang w:bidi="fa-IR"/>
        </w:rPr>
        <w:t> </w:t>
      </w:r>
      <w:r w:rsidRPr="001E0208">
        <w:rPr>
          <w:rFonts w:cs="B Nazanin"/>
          <w:b/>
          <w:bCs/>
          <w:rtl/>
          <w:lang w:bidi="fa-IR"/>
        </w:rPr>
        <w:t>در</w:t>
      </w:r>
      <w:r w:rsidRPr="001E0208">
        <w:rPr>
          <w:rFonts w:ascii="Calibri" w:hAnsi="Calibri" w:cs="Calibri" w:hint="cs"/>
          <w:b/>
          <w:bCs/>
          <w:rtl/>
          <w:lang w:bidi="fa-IR"/>
        </w:rPr>
        <w:t> </w:t>
      </w:r>
      <w:r w:rsidRPr="001E0208">
        <w:rPr>
          <w:rFonts w:cs="B Nazanin"/>
          <w:b/>
          <w:bCs/>
          <w:rtl/>
          <w:lang w:bidi="fa-IR"/>
        </w:rPr>
        <w:t>مجموعه حقوقی ، ثبتی و مالیاتی نیک مبین</w:t>
      </w:r>
      <w:r w:rsidRPr="001E0208">
        <w:rPr>
          <w:rFonts w:cs="B Nazanin"/>
          <w:b/>
          <w:bCs/>
          <w:lang w:bidi="fa-IR"/>
        </w:rPr>
        <w:t>***</w:t>
      </w:r>
    </w:p>
    <w:p w14:paraId="68128496" w14:textId="77777777" w:rsidR="00C376CE" w:rsidRDefault="001E0208" w:rsidP="00C376CE">
      <w:pPr>
        <w:numPr>
          <w:ilvl w:val="0"/>
          <w:numId w:val="45"/>
        </w:numPr>
        <w:tabs>
          <w:tab w:val="left" w:pos="1139"/>
        </w:tabs>
        <w:bidi/>
        <w:rPr>
          <w:rFonts w:cs="B Nazanin"/>
          <w:lang w:bidi="fa-IR"/>
        </w:rPr>
      </w:pPr>
      <w:r w:rsidRPr="001E0208">
        <w:rPr>
          <w:rFonts w:cs="B Nazanin"/>
          <w:rtl/>
          <w:lang w:bidi="fa-IR"/>
        </w:rPr>
        <w:lastRenderedPageBreak/>
        <w:t>در این فایل های آموزشی به موضوعات ذیل و تمام جزییات و نکات کاربردی و علمی در قراردادهای مختلف اعم از حوزه املاک، خانواده و غیره مسلط خواهید شد</w:t>
      </w:r>
    </w:p>
    <w:p w14:paraId="267D1A73" w14:textId="77777777" w:rsidR="00C376CE" w:rsidRDefault="001E0208" w:rsidP="00C376CE">
      <w:pPr>
        <w:numPr>
          <w:ilvl w:val="0"/>
          <w:numId w:val="45"/>
        </w:numPr>
        <w:tabs>
          <w:tab w:val="left" w:pos="1139"/>
        </w:tabs>
        <w:bidi/>
        <w:rPr>
          <w:rFonts w:cs="B Nazanin"/>
          <w:lang w:bidi="fa-IR"/>
        </w:rPr>
      </w:pPr>
      <w:r w:rsidRPr="001E0208">
        <w:rPr>
          <w:rFonts w:cs="B Nazanin"/>
          <w:rtl/>
          <w:lang w:bidi="fa-IR"/>
        </w:rPr>
        <w:t>قابل استفاده برای تمامی حقوقدانان و کارکنان دفاتر اسناد و سران دفاتر، دفتریاران و عموم اشخاص که موضوعات حقوقی، خانوادگی و ثبتی دارند از تشکیل پرونده تا انتخاب و تشخیص نوع سند در موضوعات مختل</w:t>
      </w:r>
      <w:r w:rsidR="00C376CE" w:rsidRPr="00C376CE">
        <w:rPr>
          <w:rFonts w:cs="B Nazanin" w:hint="cs"/>
          <w:rtl/>
          <w:lang w:bidi="fa-IR"/>
        </w:rPr>
        <w:t>ف</w:t>
      </w:r>
    </w:p>
    <w:p w14:paraId="56882AB9" w14:textId="77777777" w:rsidR="00C376CE" w:rsidRDefault="001E0208" w:rsidP="00C376CE">
      <w:pPr>
        <w:numPr>
          <w:ilvl w:val="0"/>
          <w:numId w:val="45"/>
        </w:numPr>
        <w:tabs>
          <w:tab w:val="left" w:pos="1139"/>
        </w:tabs>
        <w:bidi/>
        <w:rPr>
          <w:rFonts w:cs="B Nazanin"/>
          <w:lang w:bidi="fa-IR"/>
        </w:rPr>
      </w:pPr>
      <w:r w:rsidRPr="001E0208">
        <w:rPr>
          <w:rFonts w:cs="B Nazanin"/>
          <w:rtl/>
          <w:lang w:bidi="fa-IR"/>
        </w:rPr>
        <w:t>به محض خرید برای شما لایسنس ایجاد می شود و میتوانید بلافاصله به فایلهای آموزشی دسترسی داشته باشید</w:t>
      </w:r>
    </w:p>
    <w:p w14:paraId="1CB46EC6" w14:textId="77777777" w:rsidR="00C376CE" w:rsidRDefault="001E0208" w:rsidP="00C376CE">
      <w:pPr>
        <w:numPr>
          <w:ilvl w:val="0"/>
          <w:numId w:val="45"/>
        </w:numPr>
        <w:tabs>
          <w:tab w:val="left" w:pos="1139"/>
        </w:tabs>
        <w:bidi/>
        <w:rPr>
          <w:rFonts w:cs="B Nazanin"/>
          <w:lang w:bidi="fa-IR"/>
        </w:rPr>
      </w:pPr>
      <w:r w:rsidRPr="001E0208">
        <w:rPr>
          <w:rFonts w:cs="B Nazanin"/>
          <w:rtl/>
          <w:lang w:bidi="fa-IR"/>
        </w:rPr>
        <w:t>این فایلها را بعد از یک بار دانلود کردن، به صورت آفلاین نیز میتوانید مشاهده کنید</w:t>
      </w:r>
    </w:p>
    <w:p w14:paraId="614C6C60" w14:textId="77777777" w:rsidR="00C376CE" w:rsidRDefault="001E0208" w:rsidP="00C376CE">
      <w:pPr>
        <w:numPr>
          <w:ilvl w:val="0"/>
          <w:numId w:val="45"/>
        </w:numPr>
        <w:tabs>
          <w:tab w:val="left" w:pos="1139"/>
        </w:tabs>
        <w:bidi/>
        <w:rPr>
          <w:rFonts w:cs="B Nazanin"/>
          <w:lang w:bidi="fa-IR"/>
        </w:rPr>
      </w:pPr>
      <w:r w:rsidRPr="001E0208">
        <w:rPr>
          <w:rFonts w:cs="B Nazanin"/>
          <w:rtl/>
          <w:lang w:bidi="fa-IR"/>
        </w:rPr>
        <w:t>این فایلها دارای محدودیت زمانی نیستند و بدون محدودیت زمانی به فایلهای آموزشی دسترسی دارید</w:t>
      </w:r>
    </w:p>
    <w:p w14:paraId="64AFFEB6" w14:textId="77777777" w:rsidR="00C376CE" w:rsidRDefault="001E0208" w:rsidP="00C376CE">
      <w:pPr>
        <w:numPr>
          <w:ilvl w:val="0"/>
          <w:numId w:val="45"/>
        </w:numPr>
        <w:tabs>
          <w:tab w:val="left" w:pos="1139"/>
        </w:tabs>
        <w:bidi/>
        <w:rPr>
          <w:rFonts w:cs="B Nazanin"/>
          <w:lang w:bidi="fa-IR"/>
        </w:rPr>
      </w:pPr>
      <w:r w:rsidRPr="001E0208">
        <w:rPr>
          <w:rFonts w:cs="B Nazanin"/>
          <w:rtl/>
          <w:lang w:bidi="fa-IR"/>
        </w:rPr>
        <w:t>از این فایلهای آموزشی برای آموزش کارمندان خود نیز میتوانید استفاده کنید</w:t>
      </w:r>
    </w:p>
    <w:p w14:paraId="08273396" w14:textId="7A1DCF2F" w:rsidR="001E0208" w:rsidRDefault="001E0208" w:rsidP="00C376CE">
      <w:pPr>
        <w:numPr>
          <w:ilvl w:val="0"/>
          <w:numId w:val="45"/>
        </w:numPr>
        <w:tabs>
          <w:tab w:val="left" w:pos="1139"/>
        </w:tabs>
        <w:bidi/>
        <w:rPr>
          <w:rFonts w:cs="B Nazanin"/>
          <w:lang w:bidi="fa-IR"/>
        </w:rPr>
      </w:pPr>
      <w:r w:rsidRPr="001E0208">
        <w:rPr>
          <w:rFonts w:cs="B Nazanin"/>
          <w:lang w:bidi="fa-IR"/>
        </w:rPr>
        <w:t> </w:t>
      </w:r>
      <w:r w:rsidRPr="001E0208">
        <w:rPr>
          <w:rFonts w:cs="B Nazanin"/>
          <w:rtl/>
          <w:lang w:bidi="fa-IR"/>
        </w:rPr>
        <w:t xml:space="preserve">جهت تهیه فایل‌ها میتوانید به قسمت فروشگاه سایت نیک مبین مراجعه کنید </w:t>
      </w:r>
      <w:r w:rsidRPr="001E0208">
        <w:rPr>
          <w:rFonts w:ascii="Calibri" w:hAnsi="Calibri" w:cs="Calibri" w:hint="cs"/>
          <w:rtl/>
          <w:lang w:bidi="fa-IR"/>
        </w:rPr>
        <w:t> </w:t>
      </w:r>
      <w:r w:rsidRPr="001E0208">
        <w:rPr>
          <w:rFonts w:cs="B Nazanin"/>
          <w:rtl/>
          <w:lang w:bidi="fa-IR"/>
        </w:rPr>
        <w:t>یا به شماره 09158531409 پیام دهید</w:t>
      </w:r>
      <w:r w:rsidR="007610EF">
        <w:rPr>
          <w:rFonts w:cs="B Nazanin" w:hint="cs"/>
          <w:rtl/>
          <w:lang w:bidi="fa-IR"/>
        </w:rPr>
        <w:t>.</w:t>
      </w:r>
    </w:p>
    <w:p w14:paraId="3E660CDD" w14:textId="2855E6DA" w:rsidR="007610EF" w:rsidRDefault="007610EF" w:rsidP="007610EF">
      <w:pPr>
        <w:tabs>
          <w:tab w:val="left" w:pos="1139"/>
        </w:tabs>
        <w:bidi/>
        <w:rPr>
          <w:rFonts w:cs="B Nazanin"/>
          <w:rtl/>
          <w:lang w:bidi="fa-IR"/>
        </w:rPr>
      </w:pPr>
      <w:r>
        <w:rPr>
          <w:rFonts w:cs="B Nazanin"/>
          <w:noProof/>
          <w:rtl/>
          <w:lang w:val="fa-IR" w:bidi="fa-IR"/>
        </w:rPr>
        <w:lastRenderedPageBreak/>
        <w:drawing>
          <wp:inline distT="0" distB="0" distL="0" distR="0" wp14:anchorId="0286113D" wp14:editId="6A9978FF">
            <wp:extent cx="9546590" cy="6219645"/>
            <wp:effectExtent l="0" t="0" r="0" b="0"/>
            <wp:docPr id="694636696" name="Picture 14"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636696" name="Picture 14" descr="A table of information with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9549606" cy="6221610"/>
                    </a:xfrm>
                    <a:prstGeom prst="rect">
                      <a:avLst/>
                    </a:prstGeom>
                  </pic:spPr>
                </pic:pic>
              </a:graphicData>
            </a:graphic>
          </wp:inline>
        </w:drawing>
      </w:r>
    </w:p>
    <w:p w14:paraId="15D3D9BC" w14:textId="1F1C5D31" w:rsidR="007610EF" w:rsidRDefault="007610EF" w:rsidP="007610EF">
      <w:pPr>
        <w:tabs>
          <w:tab w:val="left" w:pos="1139"/>
        </w:tabs>
        <w:bidi/>
        <w:rPr>
          <w:rFonts w:cs="B Nazanin"/>
          <w:rtl/>
          <w:lang w:bidi="fa-IR"/>
        </w:rPr>
      </w:pPr>
      <w:r>
        <w:rPr>
          <w:rFonts w:cs="B Nazanin"/>
          <w:noProof/>
          <w:rtl/>
          <w:lang w:val="fa-IR" w:bidi="fa-IR"/>
        </w:rPr>
        <w:lastRenderedPageBreak/>
        <w:drawing>
          <wp:inline distT="0" distB="0" distL="0" distR="0" wp14:anchorId="1E2FF480" wp14:editId="5B53A8B0">
            <wp:extent cx="9546590" cy="6193766"/>
            <wp:effectExtent l="0" t="0" r="0" b="0"/>
            <wp:docPr id="211136339" name="Picture 15"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36339" name="Picture 15" descr="A table of information with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9549445" cy="6195618"/>
                    </a:xfrm>
                    <a:prstGeom prst="rect">
                      <a:avLst/>
                    </a:prstGeom>
                  </pic:spPr>
                </pic:pic>
              </a:graphicData>
            </a:graphic>
          </wp:inline>
        </w:drawing>
      </w:r>
    </w:p>
    <w:p w14:paraId="7B4BE5BD" w14:textId="19E508FC" w:rsidR="007610EF" w:rsidRDefault="007610EF" w:rsidP="007610EF">
      <w:pPr>
        <w:tabs>
          <w:tab w:val="left" w:pos="1139"/>
        </w:tabs>
        <w:bidi/>
        <w:rPr>
          <w:rFonts w:cs="B Nazanin"/>
          <w:rtl/>
          <w:lang w:bidi="fa-IR"/>
        </w:rPr>
      </w:pPr>
      <w:r>
        <w:rPr>
          <w:rFonts w:cs="B Nazanin"/>
          <w:noProof/>
          <w:rtl/>
          <w:lang w:val="fa-IR" w:bidi="fa-IR"/>
        </w:rPr>
        <w:lastRenderedPageBreak/>
        <w:drawing>
          <wp:inline distT="0" distB="0" distL="0" distR="0" wp14:anchorId="029677E7" wp14:editId="3E488AE6">
            <wp:extent cx="9546590" cy="6098875"/>
            <wp:effectExtent l="0" t="0" r="0" b="0"/>
            <wp:docPr id="2034756945" name="Picture 16" descr="A table of text with blue and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756945" name="Picture 16" descr="A table of text with blue and red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9550870" cy="6101609"/>
                    </a:xfrm>
                    <a:prstGeom prst="rect">
                      <a:avLst/>
                    </a:prstGeom>
                  </pic:spPr>
                </pic:pic>
              </a:graphicData>
            </a:graphic>
          </wp:inline>
        </w:drawing>
      </w:r>
    </w:p>
    <w:p w14:paraId="49BD2CCB" w14:textId="6A45D116" w:rsidR="007610EF" w:rsidRDefault="007610EF" w:rsidP="007610EF">
      <w:pPr>
        <w:tabs>
          <w:tab w:val="left" w:pos="1139"/>
        </w:tabs>
        <w:bidi/>
        <w:rPr>
          <w:rFonts w:cs="B Nazanin"/>
          <w:rtl/>
          <w:lang w:bidi="fa-IR"/>
        </w:rPr>
      </w:pPr>
      <w:r>
        <w:rPr>
          <w:rFonts w:cs="B Nazanin"/>
          <w:noProof/>
          <w:rtl/>
          <w:lang w:val="fa-IR" w:bidi="fa-IR"/>
        </w:rPr>
        <w:lastRenderedPageBreak/>
        <w:drawing>
          <wp:inline distT="0" distB="0" distL="0" distR="0" wp14:anchorId="13733A8C" wp14:editId="2BD87AFF">
            <wp:extent cx="9546590" cy="6064369"/>
            <wp:effectExtent l="0" t="0" r="0" b="0"/>
            <wp:docPr id="1950785073" name="Picture 17"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85073" name="Picture 17" descr="A close-up of a char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9550260" cy="6066700"/>
                    </a:xfrm>
                    <a:prstGeom prst="rect">
                      <a:avLst/>
                    </a:prstGeom>
                  </pic:spPr>
                </pic:pic>
              </a:graphicData>
            </a:graphic>
          </wp:inline>
        </w:drawing>
      </w:r>
    </w:p>
    <w:p w14:paraId="4C336599" w14:textId="52418017" w:rsidR="007610EF" w:rsidRDefault="007610EF" w:rsidP="007610EF">
      <w:pPr>
        <w:tabs>
          <w:tab w:val="left" w:pos="1139"/>
        </w:tabs>
        <w:bidi/>
        <w:rPr>
          <w:rFonts w:cs="B Nazanin"/>
          <w:rtl/>
          <w:lang w:bidi="fa-IR"/>
        </w:rPr>
      </w:pPr>
      <w:r>
        <w:rPr>
          <w:rFonts w:cs="B Nazanin"/>
          <w:noProof/>
          <w:rtl/>
          <w:lang w:val="fa-IR" w:bidi="fa-IR"/>
        </w:rPr>
        <w:lastRenderedPageBreak/>
        <w:drawing>
          <wp:inline distT="0" distB="0" distL="0" distR="0" wp14:anchorId="35DBE3F3" wp14:editId="37C6D9FF">
            <wp:extent cx="9546590" cy="6055743"/>
            <wp:effectExtent l="0" t="0" r="0" b="2540"/>
            <wp:docPr id="1327192690" name="Picture 18"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92690" name="Picture 18" descr="A table of information with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9549530" cy="6057608"/>
                    </a:xfrm>
                    <a:prstGeom prst="rect">
                      <a:avLst/>
                    </a:prstGeom>
                  </pic:spPr>
                </pic:pic>
              </a:graphicData>
            </a:graphic>
          </wp:inline>
        </w:drawing>
      </w:r>
    </w:p>
    <w:sectPr w:rsidR="007610EF" w:rsidSect="00DB4CDF">
      <w:headerReference w:type="even" r:id="rId13"/>
      <w:headerReference w:type="default" r:id="rId14"/>
      <w:footerReference w:type="even" r:id="rId15"/>
      <w:footerReference w:type="default" r:id="rId16"/>
      <w:headerReference w:type="first" r:id="rId17"/>
      <w:footerReference w:type="first" r:id="rId18"/>
      <w:pgSz w:w="15840" w:h="12240" w:orient="landscape"/>
      <w:pgMar w:top="446" w:right="446" w:bottom="360" w:left="360" w:header="18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3FE13" w14:textId="77777777" w:rsidR="00DB4CDF" w:rsidRDefault="00DB4CDF" w:rsidP="00752BE8">
      <w:pPr>
        <w:spacing w:after="0" w:line="240" w:lineRule="auto"/>
      </w:pPr>
      <w:r>
        <w:separator/>
      </w:r>
    </w:p>
  </w:endnote>
  <w:endnote w:type="continuationSeparator" w:id="0">
    <w:p w14:paraId="08792669" w14:textId="77777777" w:rsidR="00DB4CDF" w:rsidRDefault="00DB4CDF" w:rsidP="00752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TitrBold">
    <w:altName w:val="Cambria"/>
    <w:panose1 w:val="00000000000000000000"/>
    <w:charset w:val="00"/>
    <w:family w:val="roman"/>
    <w:notTrueType/>
    <w:pitch w:val="default"/>
  </w:font>
  <w:font w:name="B Titr">
    <w:panose1 w:val="00000700000000000000"/>
    <w:charset w:val="B2"/>
    <w:family w:val="auto"/>
    <w:pitch w:val="variable"/>
    <w:sig w:usb0="00002001" w:usb1="80000000" w:usb2="00000008" w:usb3="00000000" w:csb0="0000004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nazanin">
    <w:altName w:val="Cambria"/>
    <w:panose1 w:val="00000000000000000000"/>
    <w:charset w:val="00"/>
    <w:family w:val="roman"/>
    <w:notTrueType/>
    <w:pitch w:val="default"/>
  </w:font>
  <w:font w:name="B Nazanin">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9F95E" w14:textId="77777777" w:rsidR="0013396E" w:rsidRDefault="001339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2F6C3" w14:textId="389FBDFC" w:rsidR="006E275E" w:rsidRPr="00795F9F" w:rsidRDefault="006E275E" w:rsidP="006E275E">
    <w:pPr>
      <w:pStyle w:val="Header"/>
      <w:pBdr>
        <w:top w:val="single" w:sz="6" w:space="10" w:color="156082" w:themeColor="accent1"/>
      </w:pBdr>
      <w:tabs>
        <w:tab w:val="clear" w:pos="4680"/>
        <w:tab w:val="clear" w:pos="9360"/>
      </w:tabs>
      <w:bidi/>
      <w:spacing w:before="240"/>
      <w:jc w:val="center"/>
      <w:rPr>
        <w:b/>
        <w:bCs/>
        <w:color w:val="156082" w:themeColor="accent1"/>
        <w:sz w:val="22"/>
        <w:szCs w:val="22"/>
      </w:rPr>
    </w:pPr>
    <w:r w:rsidRPr="00795F9F">
      <w:rPr>
        <w:rFonts w:cs="B Nazanin" w:hint="cs"/>
        <w:b/>
        <w:bCs/>
        <w:sz w:val="26"/>
        <w:szCs w:val="26"/>
        <w:rtl/>
        <w:lang w:bidi="fa-IR"/>
      </w:rPr>
      <w:t xml:space="preserve">جهت </w:t>
    </w:r>
    <w:r w:rsidRPr="00795F9F">
      <w:rPr>
        <w:rFonts w:cs="B Nazanin" w:hint="cs"/>
        <w:b/>
        <w:bCs/>
        <w:sz w:val="26"/>
        <w:szCs w:val="26"/>
        <w:rtl/>
      </w:rPr>
      <w:t xml:space="preserve">دریافت کامل فایل های آموزشی مرتبط با اسناد رسمی به سایت نیک مبین </w:t>
    </w:r>
    <w:r w:rsidRPr="00795F9F">
      <w:rPr>
        <w:rFonts w:cs="B Nazanin"/>
        <w:b/>
        <w:bCs/>
        <w:sz w:val="26"/>
        <w:szCs w:val="26"/>
      </w:rPr>
      <w:t>–</w:t>
    </w:r>
    <w:r w:rsidRPr="00795F9F">
      <w:rPr>
        <w:rFonts w:cs="B Nazanin" w:hint="cs"/>
        <w:b/>
        <w:bCs/>
        <w:sz w:val="26"/>
        <w:szCs w:val="26"/>
        <w:rtl/>
      </w:rPr>
      <w:t xml:space="preserve"> </w:t>
    </w:r>
    <w:hyperlink r:id="rId1" w:history="1">
      <w:r w:rsidRPr="00795F9F">
        <w:rPr>
          <w:rStyle w:val="Hyperlink"/>
          <w:rFonts w:cs="B Nazanin"/>
          <w:b/>
          <w:bCs/>
          <w:sz w:val="26"/>
          <w:szCs w:val="26"/>
        </w:rPr>
        <w:t>www.Nikmobin.com</w:t>
      </w:r>
    </w:hyperlink>
    <w:r w:rsidRPr="00795F9F">
      <w:rPr>
        <w:rFonts w:cs="B Nazanin" w:hint="cs"/>
        <w:b/>
        <w:bCs/>
        <w:sz w:val="26"/>
        <w:szCs w:val="26"/>
        <w:rtl/>
        <w:lang w:bidi="fa-IR"/>
      </w:rPr>
      <w:t xml:space="preserve"> مراجعه نموده </w:t>
    </w:r>
    <w:r w:rsidRPr="00795F9F">
      <w:rPr>
        <w:rFonts w:cs="B Nazanin" w:hint="cs"/>
        <w:b/>
        <w:bCs/>
        <w:sz w:val="26"/>
        <w:szCs w:val="26"/>
        <w:rtl/>
      </w:rPr>
      <w:t>یا به شماره 09158531409 پیامک دهید</w:t>
    </w:r>
    <w:r w:rsidRPr="00795F9F">
      <w:rPr>
        <w:b/>
        <w:bCs/>
        <w:noProof/>
        <w:color w:val="156082" w:themeColor="accent1"/>
        <w:sz w:val="22"/>
        <w:szCs w:val="22"/>
      </w:rPr>
      <w:t xml:space="preserve"> </w:t>
    </w:r>
  </w:p>
  <w:p w14:paraId="43DB256F" w14:textId="08A2C7C6" w:rsidR="00752BE8" w:rsidRPr="00B05E71" w:rsidRDefault="00752BE8" w:rsidP="0013302E">
    <w:pPr>
      <w:pStyle w:val="Footer"/>
      <w:bidi/>
      <w:jc w:val="center"/>
      <w:rPr>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26725" w14:textId="77777777" w:rsidR="0013396E" w:rsidRDefault="00133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52572" w14:textId="77777777" w:rsidR="00DB4CDF" w:rsidRDefault="00DB4CDF" w:rsidP="00752BE8">
      <w:pPr>
        <w:spacing w:after="0" w:line="240" w:lineRule="auto"/>
      </w:pPr>
      <w:r>
        <w:separator/>
      </w:r>
    </w:p>
  </w:footnote>
  <w:footnote w:type="continuationSeparator" w:id="0">
    <w:p w14:paraId="1F99209A" w14:textId="77777777" w:rsidR="00DB4CDF" w:rsidRDefault="00DB4CDF" w:rsidP="00752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9C89F" w14:textId="77777777" w:rsidR="0013396E" w:rsidRDefault="001339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F9D52" w14:textId="63483E84" w:rsidR="00DB49F9" w:rsidRPr="002B782B" w:rsidRDefault="0013396E" w:rsidP="00DB49F9">
    <w:pPr>
      <w:pStyle w:val="Footer"/>
      <w:bidi/>
      <w:jc w:val="center"/>
      <w:rPr>
        <w:sz w:val="22"/>
        <w:szCs w:val="22"/>
      </w:rPr>
    </w:pPr>
    <w:r>
      <w:rPr>
        <w:noProof/>
        <w:lang w:bidi="fa-IR"/>
      </w:rPr>
      <w:drawing>
        <wp:anchor distT="0" distB="0" distL="114300" distR="114300" simplePos="0" relativeHeight="251657728" behindDoc="1" locked="0" layoutInCell="1" allowOverlap="1" wp14:anchorId="478ADE30" wp14:editId="32B18928">
          <wp:simplePos x="0" y="0"/>
          <wp:positionH relativeFrom="column">
            <wp:posOffset>1809088</wp:posOffset>
          </wp:positionH>
          <wp:positionV relativeFrom="paragraph">
            <wp:posOffset>492539</wp:posOffset>
          </wp:positionV>
          <wp:extent cx="6489065" cy="6489065"/>
          <wp:effectExtent l="0" t="0" r="6985" b="6985"/>
          <wp:wrapNone/>
          <wp:docPr id="17133581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358152" name="Picture 1713358152"/>
                  <pic:cNvPicPr/>
                </pic:nvPicPr>
                <pic:blipFill>
                  <a:blip r:embed="rId1">
                    <a:alphaModFix amt="20000"/>
                  </a:blip>
                  <a:stretch>
                    <a:fillRect/>
                  </a:stretch>
                </pic:blipFill>
                <pic:spPr>
                  <a:xfrm>
                    <a:off x="0" y="0"/>
                    <a:ext cx="6489065" cy="6489065"/>
                  </a:xfrm>
                  <a:prstGeom prst="rect">
                    <a:avLst/>
                  </a:prstGeom>
                </pic:spPr>
              </pic:pic>
            </a:graphicData>
          </a:graphic>
          <wp14:sizeRelH relativeFrom="page">
            <wp14:pctWidth>0</wp14:pctWidth>
          </wp14:sizeRelH>
          <wp14:sizeRelV relativeFrom="page">
            <wp14:pctHeight>0</wp14:pctHeight>
          </wp14:sizeRelV>
        </wp:anchor>
      </w:drawing>
    </w:r>
    <w:r w:rsidR="00000000">
      <w:rPr>
        <w:rFonts w:cs="B Nazanin"/>
        <w:b/>
        <w:bCs/>
        <w:sz w:val="28"/>
        <w:szCs w:val="28"/>
      </w:rPr>
      <w:pict w14:anchorId="60DB74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26347" o:spid="_x0000_s1025" type="#_x0000_t136" alt="مرجع دانلود: سایت نیک مبین09158531409" style="position:absolute;left:0;text-align:left;margin-left:-21.55pt;margin-top:27.3pt;width:261pt;height:151pt;rotation:315;z-index:-251657728;mso-position-horizontal-relative:margin;mso-position-vertical-relative:margin" o:allowincell="f" fillcolor="#bfbfbf [2412]" stroked="f">
          <v:fill opacity=".5"/>
          <v:textpath style="font-family:&quot;Malgun Gothic&quot;;font-size:28pt" string="سایت نیک مبین&#10; 09158531409&#10;www.Nikmobin.com"/>
          <w10:wrap anchorx="margin" anchory="margin"/>
        </v:shape>
      </w:pict>
    </w:r>
    <w:r w:rsidR="00B030E4" w:rsidRPr="00B030E4">
      <w:rPr>
        <w:noProof/>
        <w:sz w:val="22"/>
        <w:szCs w:val="22"/>
      </w:rPr>
      <mc:AlternateContent>
        <mc:Choice Requires="wps">
          <w:drawing>
            <wp:anchor distT="0" distB="0" distL="118745" distR="118745" simplePos="0" relativeHeight="251656704" behindDoc="1" locked="0" layoutInCell="1" allowOverlap="0" wp14:anchorId="15A9E66C" wp14:editId="433F033E">
              <wp:simplePos x="0" y="0"/>
              <wp:positionH relativeFrom="margin">
                <wp:posOffset>-154305</wp:posOffset>
              </wp:positionH>
              <wp:positionV relativeFrom="page">
                <wp:posOffset>106045</wp:posOffset>
              </wp:positionV>
              <wp:extent cx="9813290" cy="414655"/>
              <wp:effectExtent l="0" t="0" r="0" b="4445"/>
              <wp:wrapSquare wrapText="bothSides"/>
              <wp:docPr id="197" name="Rectangle 200"/>
              <wp:cNvGraphicFramePr/>
              <a:graphic xmlns:a="http://schemas.openxmlformats.org/drawingml/2006/main">
                <a:graphicData uri="http://schemas.microsoft.com/office/word/2010/wordprocessingShape">
                  <wps:wsp>
                    <wps:cNvSpPr/>
                    <wps:spPr>
                      <a:xfrm>
                        <a:off x="0" y="0"/>
                        <a:ext cx="9813290" cy="4146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B Titr"/>
                              <w:b/>
                              <w:bCs/>
                              <w:kern w:val="0"/>
                              <w:sz w:val="30"/>
                              <w:szCs w:val="30"/>
                              <w:rtl/>
                              <w14:ligatures w14:val="none"/>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C8ECAB8" w14:textId="58261557" w:rsidR="00B030E4" w:rsidRPr="00795F9F" w:rsidRDefault="00B030E4" w:rsidP="00B030E4">
                              <w:pPr>
                                <w:pStyle w:val="Header"/>
                                <w:tabs>
                                  <w:tab w:val="clear" w:pos="4680"/>
                                  <w:tab w:val="clear" w:pos="9360"/>
                                </w:tabs>
                                <w:bidi/>
                                <w:jc w:val="center"/>
                                <w:rPr>
                                  <w:rFonts w:cs="B Titr"/>
                                  <w:caps/>
                                  <w:color w:val="FFFFFF" w:themeColor="background1"/>
                                  <w:sz w:val="30"/>
                                  <w:szCs w:val="30"/>
                                </w:rPr>
                              </w:pPr>
                              <w:r w:rsidRPr="00795F9F">
                                <w:rPr>
                                  <w:rFonts w:cs="B Titr" w:hint="cs"/>
                                  <w:b/>
                                  <w:bCs/>
                                  <w:kern w:val="0"/>
                                  <w:sz w:val="30"/>
                                  <w:szCs w:val="30"/>
                                  <w:rtl/>
                                  <w14:ligatures w14:val="none"/>
                                </w:rPr>
                                <w:t>جهت دریافت</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کامل</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فایل</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های</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آموزشی</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به</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سایت</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نیک</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مبین</w:t>
                              </w:r>
                              <w:r w:rsidRPr="00795F9F">
                                <w:rPr>
                                  <w:rFonts w:cs="B Titr"/>
                                  <w:b/>
                                  <w:bCs/>
                                  <w:kern w:val="0"/>
                                  <w:sz w:val="30"/>
                                  <w:szCs w:val="30"/>
                                  <w14:ligatures w14:val="none"/>
                                </w:rPr>
                                <w:t xml:space="preserve"> – www.Nikmobin.com </w:t>
                              </w:r>
                              <w:r w:rsidRPr="00795F9F">
                                <w:rPr>
                                  <w:rFonts w:cs="B Titr" w:hint="cs"/>
                                  <w:b/>
                                  <w:bCs/>
                                  <w:kern w:val="0"/>
                                  <w:sz w:val="30"/>
                                  <w:szCs w:val="30"/>
                                  <w:rtl/>
                                  <w14:ligatures w14:val="none"/>
                                </w:rPr>
                                <w:t>مراجعه</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نموده</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یا</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به</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شماره</w:t>
                              </w:r>
                              <w:r w:rsidRPr="00795F9F">
                                <w:rPr>
                                  <w:rFonts w:cs="B Titr"/>
                                  <w:b/>
                                  <w:bCs/>
                                  <w:kern w:val="0"/>
                                  <w:sz w:val="30"/>
                                  <w:szCs w:val="30"/>
                                  <w:rtl/>
                                  <w14:ligatures w14:val="none"/>
                                </w:rPr>
                                <w:t xml:space="preserve"> 09158531409 </w:t>
                              </w:r>
                              <w:r w:rsidRPr="00795F9F">
                                <w:rPr>
                                  <w:rFonts w:cs="B Titr" w:hint="cs"/>
                                  <w:b/>
                                  <w:bCs/>
                                  <w:kern w:val="0"/>
                                  <w:sz w:val="30"/>
                                  <w:szCs w:val="30"/>
                                  <w:rtl/>
                                  <w14:ligatures w14:val="none"/>
                                </w:rPr>
                                <w:t>پیامک</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دهید</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5A9E66C" id="Rectangle 200" o:spid="_x0000_s1026" style="position:absolute;left:0;text-align:left;margin-left:-12.15pt;margin-top:8.35pt;width:772.7pt;height:32.65pt;z-index:-251659776;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" o:allowoverlap="f" fillcolor="#156082 [3204]" stroked="f" strokeweight="1pt">
              <v:textbox>
                <w:txbxContent>
                  <w:sdt>
                    <w:sdtPr>
                      <w:rPr>
                        <w:rFonts w:cs="B Titr"/>
                        <w:b/>
                        <w:bCs/>
                        <w:kern w:val="0"/>
                        <w:sz w:val="30"/>
                        <w:szCs w:val="30"/>
                        <w:rtl/>
                        <w14:ligatures w14:val="none"/>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C8ECAB8" w14:textId="58261557" w:rsidR="00B030E4" w:rsidRPr="00795F9F" w:rsidRDefault="00B030E4" w:rsidP="00B030E4">
                        <w:pPr>
                          <w:pStyle w:val="Header"/>
                          <w:tabs>
                            <w:tab w:val="clear" w:pos="4680"/>
                            <w:tab w:val="clear" w:pos="9360"/>
                          </w:tabs>
                          <w:bidi/>
                          <w:jc w:val="center"/>
                          <w:rPr>
                            <w:rFonts w:cs="B Titr"/>
                            <w:caps/>
                            <w:color w:val="FFFFFF" w:themeColor="background1"/>
                            <w:sz w:val="30"/>
                            <w:szCs w:val="30"/>
                          </w:rPr>
                        </w:pPr>
                        <w:r w:rsidRPr="00795F9F">
                          <w:rPr>
                            <w:rFonts w:cs="B Titr" w:hint="cs"/>
                            <w:b/>
                            <w:bCs/>
                            <w:kern w:val="0"/>
                            <w:sz w:val="30"/>
                            <w:szCs w:val="30"/>
                            <w:rtl/>
                            <w14:ligatures w14:val="none"/>
                          </w:rPr>
                          <w:t>جهت دریافت</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کامل</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فایل</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های</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آموزشی</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به</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سایت</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نیک</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مبین</w:t>
                        </w:r>
                        <w:r w:rsidRPr="00795F9F">
                          <w:rPr>
                            <w:rFonts w:cs="B Titr"/>
                            <w:b/>
                            <w:bCs/>
                            <w:kern w:val="0"/>
                            <w:sz w:val="30"/>
                            <w:szCs w:val="30"/>
                            <w14:ligatures w14:val="none"/>
                          </w:rPr>
                          <w:t xml:space="preserve"> – www.Nikmobin.com </w:t>
                        </w:r>
                        <w:r w:rsidRPr="00795F9F">
                          <w:rPr>
                            <w:rFonts w:cs="B Titr" w:hint="cs"/>
                            <w:b/>
                            <w:bCs/>
                            <w:kern w:val="0"/>
                            <w:sz w:val="30"/>
                            <w:szCs w:val="30"/>
                            <w:rtl/>
                            <w14:ligatures w14:val="none"/>
                          </w:rPr>
                          <w:t>مراجعه</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نموده</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یا</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به</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شماره</w:t>
                        </w:r>
                        <w:r w:rsidRPr="00795F9F">
                          <w:rPr>
                            <w:rFonts w:cs="B Titr"/>
                            <w:b/>
                            <w:bCs/>
                            <w:kern w:val="0"/>
                            <w:sz w:val="30"/>
                            <w:szCs w:val="30"/>
                            <w:rtl/>
                            <w14:ligatures w14:val="none"/>
                          </w:rPr>
                          <w:t xml:space="preserve"> 09158531409 </w:t>
                        </w:r>
                        <w:r w:rsidRPr="00795F9F">
                          <w:rPr>
                            <w:rFonts w:cs="B Titr" w:hint="cs"/>
                            <w:b/>
                            <w:bCs/>
                            <w:kern w:val="0"/>
                            <w:sz w:val="30"/>
                            <w:szCs w:val="30"/>
                            <w:rtl/>
                            <w14:ligatures w14:val="none"/>
                          </w:rPr>
                          <w:t>پیامک</w:t>
                        </w:r>
                        <w:r w:rsidRPr="00795F9F">
                          <w:rPr>
                            <w:rFonts w:cs="B Titr"/>
                            <w:b/>
                            <w:bCs/>
                            <w:kern w:val="0"/>
                            <w:sz w:val="30"/>
                            <w:szCs w:val="30"/>
                            <w:rtl/>
                            <w14:ligatures w14:val="none"/>
                          </w:rPr>
                          <w:t xml:space="preserve"> </w:t>
                        </w:r>
                        <w:r w:rsidRPr="00795F9F">
                          <w:rPr>
                            <w:rFonts w:cs="B Titr" w:hint="cs"/>
                            <w:b/>
                            <w:bCs/>
                            <w:kern w:val="0"/>
                            <w:sz w:val="30"/>
                            <w:szCs w:val="30"/>
                            <w:rtl/>
                            <w14:ligatures w14:val="none"/>
                          </w:rPr>
                          <w:t>دهید</w:t>
                        </w:r>
                      </w:p>
                    </w:sdtContent>
                  </w:sdt>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DCA36" w14:textId="77777777" w:rsidR="0013396E" w:rsidRDefault="001339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7CB2"/>
    <w:multiLevelType w:val="multilevel"/>
    <w:tmpl w:val="2086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56CA7"/>
    <w:multiLevelType w:val="multilevel"/>
    <w:tmpl w:val="31D4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57BF6"/>
    <w:multiLevelType w:val="hybridMultilevel"/>
    <w:tmpl w:val="FAE24508"/>
    <w:lvl w:ilvl="0" w:tplc="09EAAD68">
      <w:start w:val="1"/>
      <w:numFmt w:val="decimal"/>
      <w:lvlText w:val="(%1)"/>
      <w:lvlJc w:val="left"/>
      <w:pPr>
        <w:ind w:left="870" w:hanging="510"/>
      </w:pPr>
      <w:rPr>
        <w:rFonts w:ascii="BTitrBold" w:hAnsi="BTitrBold" w:cs="B Titr" w:hint="default"/>
        <w:color w:val="4EA72E" w:themeColor="accent6"/>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24498D"/>
    <w:multiLevelType w:val="multilevel"/>
    <w:tmpl w:val="F3C46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644858"/>
    <w:multiLevelType w:val="multilevel"/>
    <w:tmpl w:val="32125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7258E"/>
    <w:multiLevelType w:val="multilevel"/>
    <w:tmpl w:val="FACA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216506"/>
    <w:multiLevelType w:val="multilevel"/>
    <w:tmpl w:val="DE060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53EAB"/>
    <w:multiLevelType w:val="multilevel"/>
    <w:tmpl w:val="ECE8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564460"/>
    <w:multiLevelType w:val="multilevel"/>
    <w:tmpl w:val="BEC2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444AC4"/>
    <w:multiLevelType w:val="multilevel"/>
    <w:tmpl w:val="2FBE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D016D0"/>
    <w:multiLevelType w:val="multilevel"/>
    <w:tmpl w:val="B1AE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EC3BEC"/>
    <w:multiLevelType w:val="multilevel"/>
    <w:tmpl w:val="137CC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830046"/>
    <w:multiLevelType w:val="multilevel"/>
    <w:tmpl w:val="52E8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E622FE"/>
    <w:multiLevelType w:val="multilevel"/>
    <w:tmpl w:val="46246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9537E"/>
    <w:multiLevelType w:val="multilevel"/>
    <w:tmpl w:val="BAD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6E3941"/>
    <w:multiLevelType w:val="multilevel"/>
    <w:tmpl w:val="4854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86511F"/>
    <w:multiLevelType w:val="multilevel"/>
    <w:tmpl w:val="B4F0D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111D0A"/>
    <w:multiLevelType w:val="multilevel"/>
    <w:tmpl w:val="7048D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F2727F"/>
    <w:multiLevelType w:val="multilevel"/>
    <w:tmpl w:val="6A0E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CB797C"/>
    <w:multiLevelType w:val="multilevel"/>
    <w:tmpl w:val="A4889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681401"/>
    <w:multiLevelType w:val="multilevel"/>
    <w:tmpl w:val="5FDAA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8B560C"/>
    <w:multiLevelType w:val="multilevel"/>
    <w:tmpl w:val="BBD0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374764"/>
    <w:multiLevelType w:val="multilevel"/>
    <w:tmpl w:val="33268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B26AF6"/>
    <w:multiLevelType w:val="multilevel"/>
    <w:tmpl w:val="791C9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2A2D28"/>
    <w:multiLevelType w:val="multilevel"/>
    <w:tmpl w:val="3EBAD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9271D1"/>
    <w:multiLevelType w:val="multilevel"/>
    <w:tmpl w:val="4FA83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F53CEE"/>
    <w:multiLevelType w:val="multilevel"/>
    <w:tmpl w:val="8718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081B6A"/>
    <w:multiLevelType w:val="multilevel"/>
    <w:tmpl w:val="C3CE6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2D09FC"/>
    <w:multiLevelType w:val="multilevel"/>
    <w:tmpl w:val="87D43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C845DE"/>
    <w:multiLevelType w:val="multilevel"/>
    <w:tmpl w:val="1D56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137F12"/>
    <w:multiLevelType w:val="multilevel"/>
    <w:tmpl w:val="4A1A2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F57D33"/>
    <w:multiLevelType w:val="multilevel"/>
    <w:tmpl w:val="D0EE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6A523F"/>
    <w:multiLevelType w:val="multilevel"/>
    <w:tmpl w:val="10F4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102D6B"/>
    <w:multiLevelType w:val="multilevel"/>
    <w:tmpl w:val="5B4A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8A3751"/>
    <w:multiLevelType w:val="multilevel"/>
    <w:tmpl w:val="957C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332848"/>
    <w:multiLevelType w:val="multilevel"/>
    <w:tmpl w:val="FD78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3F0BEB"/>
    <w:multiLevelType w:val="multilevel"/>
    <w:tmpl w:val="B9A0D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B12EE5"/>
    <w:multiLevelType w:val="multilevel"/>
    <w:tmpl w:val="6D3AC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3328B3"/>
    <w:multiLevelType w:val="multilevel"/>
    <w:tmpl w:val="1AA4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5A7A35"/>
    <w:multiLevelType w:val="multilevel"/>
    <w:tmpl w:val="093C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355203"/>
    <w:multiLevelType w:val="multilevel"/>
    <w:tmpl w:val="F7A05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662634"/>
    <w:multiLevelType w:val="multilevel"/>
    <w:tmpl w:val="C034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F54375"/>
    <w:multiLevelType w:val="multilevel"/>
    <w:tmpl w:val="49C4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E218BA"/>
    <w:multiLevelType w:val="multilevel"/>
    <w:tmpl w:val="A6F48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3A65E8"/>
    <w:multiLevelType w:val="multilevel"/>
    <w:tmpl w:val="7198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C3081B"/>
    <w:multiLevelType w:val="multilevel"/>
    <w:tmpl w:val="548E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7F7EAE"/>
    <w:multiLevelType w:val="multilevel"/>
    <w:tmpl w:val="49BA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335813"/>
    <w:multiLevelType w:val="multilevel"/>
    <w:tmpl w:val="3C14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246ACD"/>
    <w:multiLevelType w:val="multilevel"/>
    <w:tmpl w:val="EBEC8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1086001">
    <w:abstractNumId w:val="2"/>
  </w:num>
  <w:num w:numId="2" w16cid:durableId="1728068998">
    <w:abstractNumId w:val="7"/>
  </w:num>
  <w:num w:numId="3" w16cid:durableId="1032389144">
    <w:abstractNumId w:val="39"/>
  </w:num>
  <w:num w:numId="4" w16cid:durableId="1554539335">
    <w:abstractNumId w:val="42"/>
  </w:num>
  <w:num w:numId="5" w16cid:durableId="1759521463">
    <w:abstractNumId w:val="36"/>
  </w:num>
  <w:num w:numId="6" w16cid:durableId="1443839204">
    <w:abstractNumId w:val="44"/>
  </w:num>
  <w:num w:numId="7" w16cid:durableId="423692608">
    <w:abstractNumId w:val="12"/>
  </w:num>
  <w:num w:numId="8" w16cid:durableId="1643000535">
    <w:abstractNumId w:val="46"/>
  </w:num>
  <w:num w:numId="9" w16cid:durableId="426119230">
    <w:abstractNumId w:val="16"/>
  </w:num>
  <w:num w:numId="10" w16cid:durableId="82189381">
    <w:abstractNumId w:val="27"/>
  </w:num>
  <w:num w:numId="11" w16cid:durableId="644704438">
    <w:abstractNumId w:val="22"/>
  </w:num>
  <w:num w:numId="12" w16cid:durableId="839733582">
    <w:abstractNumId w:val="34"/>
  </w:num>
  <w:num w:numId="13" w16cid:durableId="1771120441">
    <w:abstractNumId w:val="38"/>
  </w:num>
  <w:num w:numId="14" w16cid:durableId="273950862">
    <w:abstractNumId w:val="37"/>
  </w:num>
  <w:num w:numId="15" w16cid:durableId="811098670">
    <w:abstractNumId w:val="45"/>
  </w:num>
  <w:num w:numId="16" w16cid:durableId="769544166">
    <w:abstractNumId w:val="24"/>
  </w:num>
  <w:num w:numId="17" w16cid:durableId="996304687">
    <w:abstractNumId w:val="43"/>
  </w:num>
  <w:num w:numId="18" w16cid:durableId="1070351477">
    <w:abstractNumId w:val="17"/>
  </w:num>
  <w:num w:numId="19" w16cid:durableId="1809516783">
    <w:abstractNumId w:val="1"/>
  </w:num>
  <w:num w:numId="20" w16cid:durableId="1260260044">
    <w:abstractNumId w:val="41"/>
  </w:num>
  <w:num w:numId="21" w16cid:durableId="1095631319">
    <w:abstractNumId w:val="35"/>
  </w:num>
  <w:num w:numId="22" w16cid:durableId="1038579882">
    <w:abstractNumId w:val="23"/>
  </w:num>
  <w:num w:numId="23" w16cid:durableId="58019130">
    <w:abstractNumId w:val="33"/>
  </w:num>
  <w:num w:numId="24" w16cid:durableId="1681350709">
    <w:abstractNumId w:val="32"/>
  </w:num>
  <w:num w:numId="25" w16cid:durableId="287666985">
    <w:abstractNumId w:val="8"/>
  </w:num>
  <w:num w:numId="26" w16cid:durableId="909584663">
    <w:abstractNumId w:val="15"/>
  </w:num>
  <w:num w:numId="27" w16cid:durableId="166402807">
    <w:abstractNumId w:val="5"/>
  </w:num>
  <w:num w:numId="28" w16cid:durableId="667056617">
    <w:abstractNumId w:val="11"/>
  </w:num>
  <w:num w:numId="29" w16cid:durableId="952900607">
    <w:abstractNumId w:val="10"/>
  </w:num>
  <w:num w:numId="30" w16cid:durableId="1454061917">
    <w:abstractNumId w:val="21"/>
  </w:num>
  <w:num w:numId="31" w16cid:durableId="1948655035">
    <w:abstractNumId w:val="30"/>
  </w:num>
  <w:num w:numId="32" w16cid:durableId="2087991507">
    <w:abstractNumId w:val="29"/>
  </w:num>
  <w:num w:numId="33" w16cid:durableId="1034116436">
    <w:abstractNumId w:val="14"/>
  </w:num>
  <w:num w:numId="34" w16cid:durableId="1746416894">
    <w:abstractNumId w:val="13"/>
  </w:num>
  <w:num w:numId="35" w16cid:durableId="1443839640">
    <w:abstractNumId w:val="20"/>
  </w:num>
  <w:num w:numId="36" w16cid:durableId="1089229402">
    <w:abstractNumId w:val="9"/>
  </w:num>
  <w:num w:numId="37" w16cid:durableId="1172179232">
    <w:abstractNumId w:val="47"/>
  </w:num>
  <w:num w:numId="38" w16cid:durableId="1320577554">
    <w:abstractNumId w:val="26"/>
  </w:num>
  <w:num w:numId="39" w16cid:durableId="1599757196">
    <w:abstractNumId w:val="4"/>
  </w:num>
  <w:num w:numId="40" w16cid:durableId="233585989">
    <w:abstractNumId w:val="25"/>
  </w:num>
  <w:num w:numId="41" w16cid:durableId="2053724236">
    <w:abstractNumId w:val="18"/>
  </w:num>
  <w:num w:numId="42" w16cid:durableId="1313020672">
    <w:abstractNumId w:val="6"/>
  </w:num>
  <w:num w:numId="43" w16cid:durableId="1539198903">
    <w:abstractNumId w:val="0"/>
  </w:num>
  <w:num w:numId="44" w16cid:durableId="959607444">
    <w:abstractNumId w:val="40"/>
  </w:num>
  <w:num w:numId="45" w16cid:durableId="285045972">
    <w:abstractNumId w:val="3"/>
  </w:num>
  <w:num w:numId="46" w16cid:durableId="1433553852">
    <w:abstractNumId w:val="19"/>
  </w:num>
  <w:num w:numId="47" w16cid:durableId="2014645535">
    <w:abstractNumId w:val="31"/>
  </w:num>
  <w:num w:numId="48" w16cid:durableId="318122383">
    <w:abstractNumId w:val="28"/>
  </w:num>
  <w:num w:numId="49" w16cid:durableId="779109032">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3A9"/>
    <w:rsid w:val="0000375E"/>
    <w:rsid w:val="000108FA"/>
    <w:rsid w:val="00017BE9"/>
    <w:rsid w:val="00022C5B"/>
    <w:rsid w:val="000420B0"/>
    <w:rsid w:val="000527CF"/>
    <w:rsid w:val="00055AC6"/>
    <w:rsid w:val="00065882"/>
    <w:rsid w:val="00067274"/>
    <w:rsid w:val="000744C7"/>
    <w:rsid w:val="00084E98"/>
    <w:rsid w:val="0009692C"/>
    <w:rsid w:val="000A792C"/>
    <w:rsid w:val="000C011C"/>
    <w:rsid w:val="000C24D8"/>
    <w:rsid w:val="000E0FC9"/>
    <w:rsid w:val="00101444"/>
    <w:rsid w:val="001020A2"/>
    <w:rsid w:val="001122BA"/>
    <w:rsid w:val="00112BC0"/>
    <w:rsid w:val="001231F9"/>
    <w:rsid w:val="0013302E"/>
    <w:rsid w:val="0013396E"/>
    <w:rsid w:val="001554B8"/>
    <w:rsid w:val="001559D2"/>
    <w:rsid w:val="00172BAA"/>
    <w:rsid w:val="00183991"/>
    <w:rsid w:val="00187CBF"/>
    <w:rsid w:val="001E0208"/>
    <w:rsid w:val="001E10FB"/>
    <w:rsid w:val="001F0367"/>
    <w:rsid w:val="00207B96"/>
    <w:rsid w:val="00212D10"/>
    <w:rsid w:val="00221798"/>
    <w:rsid w:val="002263CE"/>
    <w:rsid w:val="00242FE6"/>
    <w:rsid w:val="0024483D"/>
    <w:rsid w:val="00246A8D"/>
    <w:rsid w:val="00255AFD"/>
    <w:rsid w:val="00260B30"/>
    <w:rsid w:val="002914C5"/>
    <w:rsid w:val="00295323"/>
    <w:rsid w:val="002A7FB7"/>
    <w:rsid w:val="002B18ED"/>
    <w:rsid w:val="002B782B"/>
    <w:rsid w:val="002D285F"/>
    <w:rsid w:val="002D7C64"/>
    <w:rsid w:val="002E1271"/>
    <w:rsid w:val="002E56AC"/>
    <w:rsid w:val="003074D8"/>
    <w:rsid w:val="00315CF6"/>
    <w:rsid w:val="00320F16"/>
    <w:rsid w:val="00325D44"/>
    <w:rsid w:val="0034589C"/>
    <w:rsid w:val="00364F44"/>
    <w:rsid w:val="00385CE2"/>
    <w:rsid w:val="0039780B"/>
    <w:rsid w:val="003A0AA0"/>
    <w:rsid w:val="003A128E"/>
    <w:rsid w:val="003B1747"/>
    <w:rsid w:val="003C3911"/>
    <w:rsid w:val="003F653B"/>
    <w:rsid w:val="00406706"/>
    <w:rsid w:val="00415E15"/>
    <w:rsid w:val="0043161C"/>
    <w:rsid w:val="00442135"/>
    <w:rsid w:val="00450101"/>
    <w:rsid w:val="00455AE7"/>
    <w:rsid w:val="004715B0"/>
    <w:rsid w:val="00481536"/>
    <w:rsid w:val="004B45A7"/>
    <w:rsid w:val="004B74D1"/>
    <w:rsid w:val="004C0306"/>
    <w:rsid w:val="004C377E"/>
    <w:rsid w:val="004E3060"/>
    <w:rsid w:val="004E6AAD"/>
    <w:rsid w:val="005132DB"/>
    <w:rsid w:val="005215F9"/>
    <w:rsid w:val="005379E6"/>
    <w:rsid w:val="0054191D"/>
    <w:rsid w:val="00543686"/>
    <w:rsid w:val="0056225F"/>
    <w:rsid w:val="00564906"/>
    <w:rsid w:val="005679B9"/>
    <w:rsid w:val="00567B97"/>
    <w:rsid w:val="005808A4"/>
    <w:rsid w:val="0059743D"/>
    <w:rsid w:val="005B04DD"/>
    <w:rsid w:val="005B370C"/>
    <w:rsid w:val="005C2675"/>
    <w:rsid w:val="005C52FB"/>
    <w:rsid w:val="005D6A8A"/>
    <w:rsid w:val="005D6C91"/>
    <w:rsid w:val="005D704E"/>
    <w:rsid w:val="005E64CD"/>
    <w:rsid w:val="005E70E7"/>
    <w:rsid w:val="005F4BCB"/>
    <w:rsid w:val="006033AC"/>
    <w:rsid w:val="00615129"/>
    <w:rsid w:val="0061596E"/>
    <w:rsid w:val="00647C9A"/>
    <w:rsid w:val="00651ADE"/>
    <w:rsid w:val="00657D08"/>
    <w:rsid w:val="00665FC3"/>
    <w:rsid w:val="0068272A"/>
    <w:rsid w:val="0068276C"/>
    <w:rsid w:val="0068466D"/>
    <w:rsid w:val="00686DED"/>
    <w:rsid w:val="00692282"/>
    <w:rsid w:val="00693DDE"/>
    <w:rsid w:val="00697C23"/>
    <w:rsid w:val="006A0AE7"/>
    <w:rsid w:val="006A5417"/>
    <w:rsid w:val="006B6F43"/>
    <w:rsid w:val="006D0B15"/>
    <w:rsid w:val="006E275E"/>
    <w:rsid w:val="006E74C7"/>
    <w:rsid w:val="007071BD"/>
    <w:rsid w:val="00744669"/>
    <w:rsid w:val="00747766"/>
    <w:rsid w:val="00751D99"/>
    <w:rsid w:val="00752BE8"/>
    <w:rsid w:val="007610EF"/>
    <w:rsid w:val="00765ABD"/>
    <w:rsid w:val="00774F0E"/>
    <w:rsid w:val="00780459"/>
    <w:rsid w:val="00783294"/>
    <w:rsid w:val="00795D80"/>
    <w:rsid w:val="00795F9F"/>
    <w:rsid w:val="007B5453"/>
    <w:rsid w:val="007E25B2"/>
    <w:rsid w:val="007F5488"/>
    <w:rsid w:val="007F6553"/>
    <w:rsid w:val="00804E71"/>
    <w:rsid w:val="00807245"/>
    <w:rsid w:val="00807F7F"/>
    <w:rsid w:val="00810F27"/>
    <w:rsid w:val="0081135D"/>
    <w:rsid w:val="00823671"/>
    <w:rsid w:val="0082501B"/>
    <w:rsid w:val="0086220B"/>
    <w:rsid w:val="008800DA"/>
    <w:rsid w:val="0088091A"/>
    <w:rsid w:val="0088189D"/>
    <w:rsid w:val="00882A47"/>
    <w:rsid w:val="008C2A16"/>
    <w:rsid w:val="008C4B76"/>
    <w:rsid w:val="008D47D0"/>
    <w:rsid w:val="008E1ED2"/>
    <w:rsid w:val="008E64A3"/>
    <w:rsid w:val="008E6B01"/>
    <w:rsid w:val="008F254A"/>
    <w:rsid w:val="00903D55"/>
    <w:rsid w:val="009139F3"/>
    <w:rsid w:val="0092229D"/>
    <w:rsid w:val="00943DD1"/>
    <w:rsid w:val="00947BA8"/>
    <w:rsid w:val="00957920"/>
    <w:rsid w:val="0099260E"/>
    <w:rsid w:val="009A1EF2"/>
    <w:rsid w:val="009A5ED6"/>
    <w:rsid w:val="009B3451"/>
    <w:rsid w:val="009D2D14"/>
    <w:rsid w:val="009E5E49"/>
    <w:rsid w:val="009F3C8C"/>
    <w:rsid w:val="00A34DA9"/>
    <w:rsid w:val="00A3638F"/>
    <w:rsid w:val="00A4626A"/>
    <w:rsid w:val="00A5770D"/>
    <w:rsid w:val="00A81E70"/>
    <w:rsid w:val="00AA1F99"/>
    <w:rsid w:val="00AB28AF"/>
    <w:rsid w:val="00AB5461"/>
    <w:rsid w:val="00AB58A6"/>
    <w:rsid w:val="00AB6717"/>
    <w:rsid w:val="00AC78BA"/>
    <w:rsid w:val="00AD1E9E"/>
    <w:rsid w:val="00B030E4"/>
    <w:rsid w:val="00B05E71"/>
    <w:rsid w:val="00B11551"/>
    <w:rsid w:val="00B20389"/>
    <w:rsid w:val="00B216A2"/>
    <w:rsid w:val="00B22E5E"/>
    <w:rsid w:val="00B263CB"/>
    <w:rsid w:val="00B37038"/>
    <w:rsid w:val="00B4730E"/>
    <w:rsid w:val="00B47BD5"/>
    <w:rsid w:val="00B50DBB"/>
    <w:rsid w:val="00B65DB6"/>
    <w:rsid w:val="00B707AD"/>
    <w:rsid w:val="00BA00EA"/>
    <w:rsid w:val="00BC4898"/>
    <w:rsid w:val="00BC77F0"/>
    <w:rsid w:val="00BD69DA"/>
    <w:rsid w:val="00BE5E04"/>
    <w:rsid w:val="00BF3DF5"/>
    <w:rsid w:val="00C36890"/>
    <w:rsid w:val="00C376CE"/>
    <w:rsid w:val="00C539B4"/>
    <w:rsid w:val="00C5711E"/>
    <w:rsid w:val="00C63A5C"/>
    <w:rsid w:val="00C67842"/>
    <w:rsid w:val="00C67A5B"/>
    <w:rsid w:val="00C72655"/>
    <w:rsid w:val="00C92B9C"/>
    <w:rsid w:val="00C95A97"/>
    <w:rsid w:val="00C97B84"/>
    <w:rsid w:val="00CB0E98"/>
    <w:rsid w:val="00CC0498"/>
    <w:rsid w:val="00CD13A9"/>
    <w:rsid w:val="00CD368A"/>
    <w:rsid w:val="00CE21E5"/>
    <w:rsid w:val="00CE703C"/>
    <w:rsid w:val="00D11B25"/>
    <w:rsid w:val="00D2072C"/>
    <w:rsid w:val="00D26D8B"/>
    <w:rsid w:val="00D47C00"/>
    <w:rsid w:val="00D575EF"/>
    <w:rsid w:val="00D6639C"/>
    <w:rsid w:val="00D753B7"/>
    <w:rsid w:val="00D96DB7"/>
    <w:rsid w:val="00DA44AF"/>
    <w:rsid w:val="00DA662B"/>
    <w:rsid w:val="00DA781C"/>
    <w:rsid w:val="00DB224B"/>
    <w:rsid w:val="00DB49F9"/>
    <w:rsid w:val="00DB4CDF"/>
    <w:rsid w:val="00DC0F1B"/>
    <w:rsid w:val="00DF3157"/>
    <w:rsid w:val="00DF4A86"/>
    <w:rsid w:val="00E126C5"/>
    <w:rsid w:val="00E24B63"/>
    <w:rsid w:val="00E306BC"/>
    <w:rsid w:val="00E5394D"/>
    <w:rsid w:val="00E57DD7"/>
    <w:rsid w:val="00E740A6"/>
    <w:rsid w:val="00E9278E"/>
    <w:rsid w:val="00E9749D"/>
    <w:rsid w:val="00EA7C1F"/>
    <w:rsid w:val="00EA7F2B"/>
    <w:rsid w:val="00EB6C3F"/>
    <w:rsid w:val="00EC2A93"/>
    <w:rsid w:val="00EC5D1A"/>
    <w:rsid w:val="00ED0029"/>
    <w:rsid w:val="00ED5A8C"/>
    <w:rsid w:val="00ED5F85"/>
    <w:rsid w:val="00EE52F3"/>
    <w:rsid w:val="00EE5AB2"/>
    <w:rsid w:val="00F14AF6"/>
    <w:rsid w:val="00F21FA7"/>
    <w:rsid w:val="00F23F5F"/>
    <w:rsid w:val="00F32285"/>
    <w:rsid w:val="00F3266E"/>
    <w:rsid w:val="00F42203"/>
    <w:rsid w:val="00F62859"/>
    <w:rsid w:val="00F74462"/>
    <w:rsid w:val="00F950A6"/>
    <w:rsid w:val="00FC597E"/>
    <w:rsid w:val="00FC5ACB"/>
    <w:rsid w:val="00FC6B72"/>
    <w:rsid w:val="00FD62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A10C1"/>
  <w15:chartTrackingRefBased/>
  <w15:docId w15:val="{0987D9A5-9A56-49F9-8247-EB82538A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13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13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D13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13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13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13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13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13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13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3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13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D13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13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13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13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13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13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13A9"/>
    <w:rPr>
      <w:rFonts w:eastAsiaTheme="majorEastAsia" w:cstheme="majorBidi"/>
      <w:color w:val="272727" w:themeColor="text1" w:themeTint="D8"/>
    </w:rPr>
  </w:style>
  <w:style w:type="paragraph" w:styleId="Title">
    <w:name w:val="Title"/>
    <w:basedOn w:val="Normal"/>
    <w:next w:val="Normal"/>
    <w:link w:val="TitleChar"/>
    <w:uiPriority w:val="10"/>
    <w:qFormat/>
    <w:rsid w:val="00CD13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3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13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13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13A9"/>
    <w:pPr>
      <w:spacing w:before="160"/>
      <w:jc w:val="center"/>
    </w:pPr>
    <w:rPr>
      <w:i/>
      <w:iCs/>
      <w:color w:val="404040" w:themeColor="text1" w:themeTint="BF"/>
    </w:rPr>
  </w:style>
  <w:style w:type="character" w:customStyle="1" w:styleId="QuoteChar">
    <w:name w:val="Quote Char"/>
    <w:basedOn w:val="DefaultParagraphFont"/>
    <w:link w:val="Quote"/>
    <w:uiPriority w:val="29"/>
    <w:rsid w:val="00CD13A9"/>
    <w:rPr>
      <w:i/>
      <w:iCs/>
      <w:color w:val="404040" w:themeColor="text1" w:themeTint="BF"/>
    </w:rPr>
  </w:style>
  <w:style w:type="paragraph" w:styleId="ListParagraph">
    <w:name w:val="List Paragraph"/>
    <w:basedOn w:val="Normal"/>
    <w:uiPriority w:val="34"/>
    <w:qFormat/>
    <w:rsid w:val="00CD13A9"/>
    <w:pPr>
      <w:ind w:left="720"/>
      <w:contextualSpacing/>
    </w:pPr>
  </w:style>
  <w:style w:type="character" w:styleId="IntenseEmphasis">
    <w:name w:val="Intense Emphasis"/>
    <w:basedOn w:val="DefaultParagraphFont"/>
    <w:uiPriority w:val="21"/>
    <w:qFormat/>
    <w:rsid w:val="00CD13A9"/>
    <w:rPr>
      <w:i/>
      <w:iCs/>
      <w:color w:val="0F4761" w:themeColor="accent1" w:themeShade="BF"/>
    </w:rPr>
  </w:style>
  <w:style w:type="paragraph" w:styleId="IntenseQuote">
    <w:name w:val="Intense Quote"/>
    <w:basedOn w:val="Normal"/>
    <w:next w:val="Normal"/>
    <w:link w:val="IntenseQuoteChar"/>
    <w:uiPriority w:val="30"/>
    <w:qFormat/>
    <w:rsid w:val="00CD13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13A9"/>
    <w:rPr>
      <w:i/>
      <w:iCs/>
      <w:color w:val="0F4761" w:themeColor="accent1" w:themeShade="BF"/>
    </w:rPr>
  </w:style>
  <w:style w:type="character" w:styleId="IntenseReference">
    <w:name w:val="Intense Reference"/>
    <w:basedOn w:val="DefaultParagraphFont"/>
    <w:uiPriority w:val="32"/>
    <w:qFormat/>
    <w:rsid w:val="00CD13A9"/>
    <w:rPr>
      <w:b/>
      <w:bCs/>
      <w:smallCaps/>
      <w:color w:val="0F4761" w:themeColor="accent1" w:themeShade="BF"/>
      <w:spacing w:val="5"/>
    </w:rPr>
  </w:style>
  <w:style w:type="paragraph" w:styleId="NormalWeb">
    <w:name w:val="Normal (Web)"/>
    <w:basedOn w:val="Normal"/>
    <w:uiPriority w:val="99"/>
    <w:unhideWhenUsed/>
    <w:rsid w:val="0080724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07245"/>
    <w:rPr>
      <w:b/>
      <w:bCs/>
    </w:rPr>
  </w:style>
  <w:style w:type="paragraph" w:styleId="Header">
    <w:name w:val="header"/>
    <w:basedOn w:val="Normal"/>
    <w:link w:val="HeaderChar"/>
    <w:uiPriority w:val="99"/>
    <w:unhideWhenUsed/>
    <w:rsid w:val="00752B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BE8"/>
  </w:style>
  <w:style w:type="paragraph" w:styleId="Footer">
    <w:name w:val="footer"/>
    <w:basedOn w:val="Normal"/>
    <w:link w:val="FooterChar"/>
    <w:uiPriority w:val="99"/>
    <w:unhideWhenUsed/>
    <w:qFormat/>
    <w:rsid w:val="00752B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BE8"/>
  </w:style>
  <w:style w:type="character" w:styleId="Hyperlink">
    <w:name w:val="Hyperlink"/>
    <w:basedOn w:val="DefaultParagraphFont"/>
    <w:uiPriority w:val="99"/>
    <w:unhideWhenUsed/>
    <w:rsid w:val="00752BE8"/>
    <w:rPr>
      <w:color w:val="467886" w:themeColor="hyperlink"/>
      <w:u w:val="single"/>
    </w:rPr>
  </w:style>
  <w:style w:type="character" w:styleId="UnresolvedMention">
    <w:name w:val="Unresolved Mention"/>
    <w:basedOn w:val="DefaultParagraphFont"/>
    <w:uiPriority w:val="99"/>
    <w:semiHidden/>
    <w:unhideWhenUsed/>
    <w:rsid w:val="00752BE8"/>
    <w:rPr>
      <w:color w:val="605E5C"/>
      <w:shd w:val="clear" w:color="auto" w:fill="E1DFDD"/>
    </w:rPr>
  </w:style>
  <w:style w:type="paragraph" w:customStyle="1" w:styleId="msonormal0">
    <w:name w:val="msonormal"/>
    <w:basedOn w:val="Normal"/>
    <w:rsid w:val="0081135D"/>
    <w:pPr>
      <w:spacing w:before="100" w:beforeAutospacing="1" w:after="100" w:afterAutospacing="1" w:line="240" w:lineRule="auto"/>
    </w:pPr>
    <w:rPr>
      <w:rFonts w:ascii="Times New Roman" w:eastAsia="Times New Roman" w:hAnsi="Times New Roman" w:cs="Times New Roman"/>
      <w:kern w:val="0"/>
      <w:lang w:bidi="fa-IR"/>
      <w14:ligatures w14:val="none"/>
    </w:rPr>
  </w:style>
  <w:style w:type="character" w:styleId="Emphasis">
    <w:name w:val="Emphasis"/>
    <w:basedOn w:val="DefaultParagraphFont"/>
    <w:uiPriority w:val="20"/>
    <w:qFormat/>
    <w:rsid w:val="008113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02600">
      <w:bodyDiv w:val="1"/>
      <w:marLeft w:val="0"/>
      <w:marRight w:val="0"/>
      <w:marTop w:val="0"/>
      <w:marBottom w:val="0"/>
      <w:divBdr>
        <w:top w:val="none" w:sz="0" w:space="0" w:color="auto"/>
        <w:left w:val="none" w:sz="0" w:space="0" w:color="auto"/>
        <w:bottom w:val="none" w:sz="0" w:space="0" w:color="auto"/>
        <w:right w:val="none" w:sz="0" w:space="0" w:color="auto"/>
      </w:divBdr>
    </w:div>
    <w:div w:id="261838871">
      <w:bodyDiv w:val="1"/>
      <w:marLeft w:val="0"/>
      <w:marRight w:val="0"/>
      <w:marTop w:val="0"/>
      <w:marBottom w:val="0"/>
      <w:divBdr>
        <w:top w:val="none" w:sz="0" w:space="0" w:color="auto"/>
        <w:left w:val="none" w:sz="0" w:space="0" w:color="auto"/>
        <w:bottom w:val="none" w:sz="0" w:space="0" w:color="auto"/>
        <w:right w:val="none" w:sz="0" w:space="0" w:color="auto"/>
      </w:divBdr>
    </w:div>
    <w:div w:id="321467872">
      <w:bodyDiv w:val="1"/>
      <w:marLeft w:val="0"/>
      <w:marRight w:val="0"/>
      <w:marTop w:val="0"/>
      <w:marBottom w:val="0"/>
      <w:divBdr>
        <w:top w:val="none" w:sz="0" w:space="0" w:color="auto"/>
        <w:left w:val="none" w:sz="0" w:space="0" w:color="auto"/>
        <w:bottom w:val="none" w:sz="0" w:space="0" w:color="auto"/>
        <w:right w:val="none" w:sz="0" w:space="0" w:color="auto"/>
      </w:divBdr>
    </w:div>
    <w:div w:id="411631636">
      <w:bodyDiv w:val="1"/>
      <w:marLeft w:val="0"/>
      <w:marRight w:val="0"/>
      <w:marTop w:val="0"/>
      <w:marBottom w:val="0"/>
      <w:divBdr>
        <w:top w:val="none" w:sz="0" w:space="0" w:color="auto"/>
        <w:left w:val="none" w:sz="0" w:space="0" w:color="auto"/>
        <w:bottom w:val="none" w:sz="0" w:space="0" w:color="auto"/>
        <w:right w:val="none" w:sz="0" w:space="0" w:color="auto"/>
      </w:divBdr>
    </w:div>
    <w:div w:id="424039426">
      <w:bodyDiv w:val="1"/>
      <w:marLeft w:val="0"/>
      <w:marRight w:val="0"/>
      <w:marTop w:val="0"/>
      <w:marBottom w:val="0"/>
      <w:divBdr>
        <w:top w:val="none" w:sz="0" w:space="0" w:color="auto"/>
        <w:left w:val="none" w:sz="0" w:space="0" w:color="auto"/>
        <w:bottom w:val="none" w:sz="0" w:space="0" w:color="auto"/>
        <w:right w:val="none" w:sz="0" w:space="0" w:color="auto"/>
      </w:divBdr>
    </w:div>
    <w:div w:id="464812009">
      <w:bodyDiv w:val="1"/>
      <w:marLeft w:val="0"/>
      <w:marRight w:val="0"/>
      <w:marTop w:val="0"/>
      <w:marBottom w:val="0"/>
      <w:divBdr>
        <w:top w:val="none" w:sz="0" w:space="0" w:color="auto"/>
        <w:left w:val="none" w:sz="0" w:space="0" w:color="auto"/>
        <w:bottom w:val="none" w:sz="0" w:space="0" w:color="auto"/>
        <w:right w:val="none" w:sz="0" w:space="0" w:color="auto"/>
      </w:divBdr>
    </w:div>
    <w:div w:id="522520166">
      <w:bodyDiv w:val="1"/>
      <w:marLeft w:val="0"/>
      <w:marRight w:val="0"/>
      <w:marTop w:val="0"/>
      <w:marBottom w:val="0"/>
      <w:divBdr>
        <w:top w:val="none" w:sz="0" w:space="0" w:color="auto"/>
        <w:left w:val="none" w:sz="0" w:space="0" w:color="auto"/>
        <w:bottom w:val="none" w:sz="0" w:space="0" w:color="auto"/>
        <w:right w:val="none" w:sz="0" w:space="0" w:color="auto"/>
      </w:divBdr>
    </w:div>
    <w:div w:id="528683405">
      <w:bodyDiv w:val="1"/>
      <w:marLeft w:val="0"/>
      <w:marRight w:val="0"/>
      <w:marTop w:val="0"/>
      <w:marBottom w:val="0"/>
      <w:divBdr>
        <w:top w:val="none" w:sz="0" w:space="0" w:color="auto"/>
        <w:left w:val="none" w:sz="0" w:space="0" w:color="auto"/>
        <w:bottom w:val="none" w:sz="0" w:space="0" w:color="auto"/>
        <w:right w:val="none" w:sz="0" w:space="0" w:color="auto"/>
      </w:divBdr>
    </w:div>
    <w:div w:id="538856353">
      <w:bodyDiv w:val="1"/>
      <w:marLeft w:val="0"/>
      <w:marRight w:val="0"/>
      <w:marTop w:val="0"/>
      <w:marBottom w:val="0"/>
      <w:divBdr>
        <w:top w:val="none" w:sz="0" w:space="0" w:color="auto"/>
        <w:left w:val="none" w:sz="0" w:space="0" w:color="auto"/>
        <w:bottom w:val="none" w:sz="0" w:space="0" w:color="auto"/>
        <w:right w:val="none" w:sz="0" w:space="0" w:color="auto"/>
      </w:divBdr>
    </w:div>
    <w:div w:id="572278730">
      <w:bodyDiv w:val="1"/>
      <w:marLeft w:val="0"/>
      <w:marRight w:val="0"/>
      <w:marTop w:val="0"/>
      <w:marBottom w:val="0"/>
      <w:divBdr>
        <w:top w:val="none" w:sz="0" w:space="0" w:color="auto"/>
        <w:left w:val="none" w:sz="0" w:space="0" w:color="auto"/>
        <w:bottom w:val="none" w:sz="0" w:space="0" w:color="auto"/>
        <w:right w:val="none" w:sz="0" w:space="0" w:color="auto"/>
      </w:divBdr>
    </w:div>
    <w:div w:id="581135612">
      <w:bodyDiv w:val="1"/>
      <w:marLeft w:val="0"/>
      <w:marRight w:val="0"/>
      <w:marTop w:val="0"/>
      <w:marBottom w:val="0"/>
      <w:divBdr>
        <w:top w:val="none" w:sz="0" w:space="0" w:color="auto"/>
        <w:left w:val="none" w:sz="0" w:space="0" w:color="auto"/>
        <w:bottom w:val="none" w:sz="0" w:space="0" w:color="auto"/>
        <w:right w:val="none" w:sz="0" w:space="0" w:color="auto"/>
      </w:divBdr>
    </w:div>
    <w:div w:id="583077971">
      <w:bodyDiv w:val="1"/>
      <w:marLeft w:val="0"/>
      <w:marRight w:val="0"/>
      <w:marTop w:val="0"/>
      <w:marBottom w:val="0"/>
      <w:divBdr>
        <w:top w:val="none" w:sz="0" w:space="0" w:color="auto"/>
        <w:left w:val="none" w:sz="0" w:space="0" w:color="auto"/>
        <w:bottom w:val="none" w:sz="0" w:space="0" w:color="auto"/>
        <w:right w:val="none" w:sz="0" w:space="0" w:color="auto"/>
      </w:divBdr>
    </w:div>
    <w:div w:id="688678986">
      <w:bodyDiv w:val="1"/>
      <w:marLeft w:val="0"/>
      <w:marRight w:val="0"/>
      <w:marTop w:val="0"/>
      <w:marBottom w:val="0"/>
      <w:divBdr>
        <w:top w:val="none" w:sz="0" w:space="0" w:color="auto"/>
        <w:left w:val="none" w:sz="0" w:space="0" w:color="auto"/>
        <w:bottom w:val="none" w:sz="0" w:space="0" w:color="auto"/>
        <w:right w:val="none" w:sz="0" w:space="0" w:color="auto"/>
      </w:divBdr>
    </w:div>
    <w:div w:id="701440782">
      <w:bodyDiv w:val="1"/>
      <w:marLeft w:val="0"/>
      <w:marRight w:val="0"/>
      <w:marTop w:val="0"/>
      <w:marBottom w:val="0"/>
      <w:divBdr>
        <w:top w:val="none" w:sz="0" w:space="0" w:color="auto"/>
        <w:left w:val="none" w:sz="0" w:space="0" w:color="auto"/>
        <w:bottom w:val="none" w:sz="0" w:space="0" w:color="auto"/>
        <w:right w:val="none" w:sz="0" w:space="0" w:color="auto"/>
      </w:divBdr>
    </w:div>
    <w:div w:id="812866183">
      <w:bodyDiv w:val="1"/>
      <w:marLeft w:val="0"/>
      <w:marRight w:val="0"/>
      <w:marTop w:val="0"/>
      <w:marBottom w:val="0"/>
      <w:divBdr>
        <w:top w:val="none" w:sz="0" w:space="0" w:color="auto"/>
        <w:left w:val="none" w:sz="0" w:space="0" w:color="auto"/>
        <w:bottom w:val="none" w:sz="0" w:space="0" w:color="auto"/>
        <w:right w:val="none" w:sz="0" w:space="0" w:color="auto"/>
      </w:divBdr>
    </w:div>
    <w:div w:id="826290087">
      <w:bodyDiv w:val="1"/>
      <w:marLeft w:val="0"/>
      <w:marRight w:val="0"/>
      <w:marTop w:val="0"/>
      <w:marBottom w:val="0"/>
      <w:divBdr>
        <w:top w:val="none" w:sz="0" w:space="0" w:color="auto"/>
        <w:left w:val="none" w:sz="0" w:space="0" w:color="auto"/>
        <w:bottom w:val="none" w:sz="0" w:space="0" w:color="auto"/>
        <w:right w:val="none" w:sz="0" w:space="0" w:color="auto"/>
      </w:divBdr>
    </w:div>
    <w:div w:id="865214045">
      <w:bodyDiv w:val="1"/>
      <w:marLeft w:val="0"/>
      <w:marRight w:val="0"/>
      <w:marTop w:val="0"/>
      <w:marBottom w:val="0"/>
      <w:divBdr>
        <w:top w:val="none" w:sz="0" w:space="0" w:color="auto"/>
        <w:left w:val="none" w:sz="0" w:space="0" w:color="auto"/>
        <w:bottom w:val="none" w:sz="0" w:space="0" w:color="auto"/>
        <w:right w:val="none" w:sz="0" w:space="0" w:color="auto"/>
      </w:divBdr>
    </w:div>
    <w:div w:id="877819701">
      <w:bodyDiv w:val="1"/>
      <w:marLeft w:val="0"/>
      <w:marRight w:val="0"/>
      <w:marTop w:val="0"/>
      <w:marBottom w:val="0"/>
      <w:divBdr>
        <w:top w:val="none" w:sz="0" w:space="0" w:color="auto"/>
        <w:left w:val="none" w:sz="0" w:space="0" w:color="auto"/>
        <w:bottom w:val="none" w:sz="0" w:space="0" w:color="auto"/>
        <w:right w:val="none" w:sz="0" w:space="0" w:color="auto"/>
      </w:divBdr>
    </w:div>
    <w:div w:id="912009248">
      <w:bodyDiv w:val="1"/>
      <w:marLeft w:val="0"/>
      <w:marRight w:val="0"/>
      <w:marTop w:val="0"/>
      <w:marBottom w:val="0"/>
      <w:divBdr>
        <w:top w:val="none" w:sz="0" w:space="0" w:color="auto"/>
        <w:left w:val="none" w:sz="0" w:space="0" w:color="auto"/>
        <w:bottom w:val="none" w:sz="0" w:space="0" w:color="auto"/>
        <w:right w:val="none" w:sz="0" w:space="0" w:color="auto"/>
      </w:divBdr>
    </w:div>
    <w:div w:id="926036325">
      <w:bodyDiv w:val="1"/>
      <w:marLeft w:val="0"/>
      <w:marRight w:val="0"/>
      <w:marTop w:val="0"/>
      <w:marBottom w:val="0"/>
      <w:divBdr>
        <w:top w:val="none" w:sz="0" w:space="0" w:color="auto"/>
        <w:left w:val="none" w:sz="0" w:space="0" w:color="auto"/>
        <w:bottom w:val="none" w:sz="0" w:space="0" w:color="auto"/>
        <w:right w:val="none" w:sz="0" w:space="0" w:color="auto"/>
      </w:divBdr>
    </w:div>
    <w:div w:id="974678288">
      <w:bodyDiv w:val="1"/>
      <w:marLeft w:val="0"/>
      <w:marRight w:val="0"/>
      <w:marTop w:val="0"/>
      <w:marBottom w:val="0"/>
      <w:divBdr>
        <w:top w:val="none" w:sz="0" w:space="0" w:color="auto"/>
        <w:left w:val="none" w:sz="0" w:space="0" w:color="auto"/>
        <w:bottom w:val="none" w:sz="0" w:space="0" w:color="auto"/>
        <w:right w:val="none" w:sz="0" w:space="0" w:color="auto"/>
      </w:divBdr>
    </w:div>
    <w:div w:id="1072896828">
      <w:bodyDiv w:val="1"/>
      <w:marLeft w:val="0"/>
      <w:marRight w:val="0"/>
      <w:marTop w:val="0"/>
      <w:marBottom w:val="0"/>
      <w:divBdr>
        <w:top w:val="none" w:sz="0" w:space="0" w:color="auto"/>
        <w:left w:val="none" w:sz="0" w:space="0" w:color="auto"/>
        <w:bottom w:val="none" w:sz="0" w:space="0" w:color="auto"/>
        <w:right w:val="none" w:sz="0" w:space="0" w:color="auto"/>
      </w:divBdr>
    </w:div>
    <w:div w:id="1081220068">
      <w:bodyDiv w:val="1"/>
      <w:marLeft w:val="0"/>
      <w:marRight w:val="0"/>
      <w:marTop w:val="0"/>
      <w:marBottom w:val="0"/>
      <w:divBdr>
        <w:top w:val="none" w:sz="0" w:space="0" w:color="auto"/>
        <w:left w:val="none" w:sz="0" w:space="0" w:color="auto"/>
        <w:bottom w:val="none" w:sz="0" w:space="0" w:color="auto"/>
        <w:right w:val="none" w:sz="0" w:space="0" w:color="auto"/>
      </w:divBdr>
    </w:div>
    <w:div w:id="1107775553">
      <w:bodyDiv w:val="1"/>
      <w:marLeft w:val="0"/>
      <w:marRight w:val="0"/>
      <w:marTop w:val="0"/>
      <w:marBottom w:val="0"/>
      <w:divBdr>
        <w:top w:val="none" w:sz="0" w:space="0" w:color="auto"/>
        <w:left w:val="none" w:sz="0" w:space="0" w:color="auto"/>
        <w:bottom w:val="none" w:sz="0" w:space="0" w:color="auto"/>
        <w:right w:val="none" w:sz="0" w:space="0" w:color="auto"/>
      </w:divBdr>
    </w:div>
    <w:div w:id="1123502974">
      <w:bodyDiv w:val="1"/>
      <w:marLeft w:val="0"/>
      <w:marRight w:val="0"/>
      <w:marTop w:val="0"/>
      <w:marBottom w:val="0"/>
      <w:divBdr>
        <w:top w:val="none" w:sz="0" w:space="0" w:color="auto"/>
        <w:left w:val="none" w:sz="0" w:space="0" w:color="auto"/>
        <w:bottom w:val="none" w:sz="0" w:space="0" w:color="auto"/>
        <w:right w:val="none" w:sz="0" w:space="0" w:color="auto"/>
      </w:divBdr>
    </w:div>
    <w:div w:id="1169128357">
      <w:bodyDiv w:val="1"/>
      <w:marLeft w:val="0"/>
      <w:marRight w:val="0"/>
      <w:marTop w:val="0"/>
      <w:marBottom w:val="0"/>
      <w:divBdr>
        <w:top w:val="none" w:sz="0" w:space="0" w:color="auto"/>
        <w:left w:val="none" w:sz="0" w:space="0" w:color="auto"/>
        <w:bottom w:val="none" w:sz="0" w:space="0" w:color="auto"/>
        <w:right w:val="none" w:sz="0" w:space="0" w:color="auto"/>
      </w:divBdr>
    </w:div>
    <w:div w:id="1172334981">
      <w:bodyDiv w:val="1"/>
      <w:marLeft w:val="0"/>
      <w:marRight w:val="0"/>
      <w:marTop w:val="0"/>
      <w:marBottom w:val="0"/>
      <w:divBdr>
        <w:top w:val="none" w:sz="0" w:space="0" w:color="auto"/>
        <w:left w:val="none" w:sz="0" w:space="0" w:color="auto"/>
        <w:bottom w:val="none" w:sz="0" w:space="0" w:color="auto"/>
        <w:right w:val="none" w:sz="0" w:space="0" w:color="auto"/>
      </w:divBdr>
    </w:div>
    <w:div w:id="1244417768">
      <w:bodyDiv w:val="1"/>
      <w:marLeft w:val="0"/>
      <w:marRight w:val="0"/>
      <w:marTop w:val="0"/>
      <w:marBottom w:val="0"/>
      <w:divBdr>
        <w:top w:val="none" w:sz="0" w:space="0" w:color="auto"/>
        <w:left w:val="none" w:sz="0" w:space="0" w:color="auto"/>
        <w:bottom w:val="none" w:sz="0" w:space="0" w:color="auto"/>
        <w:right w:val="none" w:sz="0" w:space="0" w:color="auto"/>
      </w:divBdr>
    </w:div>
    <w:div w:id="1498881769">
      <w:bodyDiv w:val="1"/>
      <w:marLeft w:val="0"/>
      <w:marRight w:val="0"/>
      <w:marTop w:val="0"/>
      <w:marBottom w:val="0"/>
      <w:divBdr>
        <w:top w:val="none" w:sz="0" w:space="0" w:color="auto"/>
        <w:left w:val="none" w:sz="0" w:space="0" w:color="auto"/>
        <w:bottom w:val="none" w:sz="0" w:space="0" w:color="auto"/>
        <w:right w:val="none" w:sz="0" w:space="0" w:color="auto"/>
      </w:divBdr>
    </w:div>
    <w:div w:id="1500921213">
      <w:bodyDiv w:val="1"/>
      <w:marLeft w:val="0"/>
      <w:marRight w:val="0"/>
      <w:marTop w:val="0"/>
      <w:marBottom w:val="0"/>
      <w:divBdr>
        <w:top w:val="none" w:sz="0" w:space="0" w:color="auto"/>
        <w:left w:val="none" w:sz="0" w:space="0" w:color="auto"/>
        <w:bottom w:val="none" w:sz="0" w:space="0" w:color="auto"/>
        <w:right w:val="none" w:sz="0" w:space="0" w:color="auto"/>
      </w:divBdr>
    </w:div>
    <w:div w:id="1637905012">
      <w:bodyDiv w:val="1"/>
      <w:marLeft w:val="0"/>
      <w:marRight w:val="0"/>
      <w:marTop w:val="0"/>
      <w:marBottom w:val="0"/>
      <w:divBdr>
        <w:top w:val="none" w:sz="0" w:space="0" w:color="auto"/>
        <w:left w:val="none" w:sz="0" w:space="0" w:color="auto"/>
        <w:bottom w:val="none" w:sz="0" w:space="0" w:color="auto"/>
        <w:right w:val="none" w:sz="0" w:space="0" w:color="auto"/>
      </w:divBdr>
    </w:div>
    <w:div w:id="1679192803">
      <w:bodyDiv w:val="1"/>
      <w:marLeft w:val="0"/>
      <w:marRight w:val="0"/>
      <w:marTop w:val="0"/>
      <w:marBottom w:val="0"/>
      <w:divBdr>
        <w:top w:val="none" w:sz="0" w:space="0" w:color="auto"/>
        <w:left w:val="none" w:sz="0" w:space="0" w:color="auto"/>
        <w:bottom w:val="none" w:sz="0" w:space="0" w:color="auto"/>
        <w:right w:val="none" w:sz="0" w:space="0" w:color="auto"/>
      </w:divBdr>
    </w:div>
    <w:div w:id="1717583771">
      <w:bodyDiv w:val="1"/>
      <w:marLeft w:val="0"/>
      <w:marRight w:val="0"/>
      <w:marTop w:val="0"/>
      <w:marBottom w:val="0"/>
      <w:divBdr>
        <w:top w:val="none" w:sz="0" w:space="0" w:color="auto"/>
        <w:left w:val="none" w:sz="0" w:space="0" w:color="auto"/>
        <w:bottom w:val="none" w:sz="0" w:space="0" w:color="auto"/>
        <w:right w:val="none" w:sz="0" w:space="0" w:color="auto"/>
      </w:divBdr>
    </w:div>
    <w:div w:id="1757169641">
      <w:bodyDiv w:val="1"/>
      <w:marLeft w:val="0"/>
      <w:marRight w:val="0"/>
      <w:marTop w:val="0"/>
      <w:marBottom w:val="0"/>
      <w:divBdr>
        <w:top w:val="none" w:sz="0" w:space="0" w:color="auto"/>
        <w:left w:val="none" w:sz="0" w:space="0" w:color="auto"/>
        <w:bottom w:val="none" w:sz="0" w:space="0" w:color="auto"/>
        <w:right w:val="none" w:sz="0" w:space="0" w:color="auto"/>
      </w:divBdr>
    </w:div>
    <w:div w:id="1779061240">
      <w:bodyDiv w:val="1"/>
      <w:marLeft w:val="0"/>
      <w:marRight w:val="0"/>
      <w:marTop w:val="0"/>
      <w:marBottom w:val="0"/>
      <w:divBdr>
        <w:top w:val="none" w:sz="0" w:space="0" w:color="auto"/>
        <w:left w:val="none" w:sz="0" w:space="0" w:color="auto"/>
        <w:bottom w:val="none" w:sz="0" w:space="0" w:color="auto"/>
        <w:right w:val="none" w:sz="0" w:space="0" w:color="auto"/>
      </w:divBdr>
    </w:div>
    <w:div w:id="1883904623">
      <w:bodyDiv w:val="1"/>
      <w:marLeft w:val="0"/>
      <w:marRight w:val="0"/>
      <w:marTop w:val="0"/>
      <w:marBottom w:val="0"/>
      <w:divBdr>
        <w:top w:val="none" w:sz="0" w:space="0" w:color="auto"/>
        <w:left w:val="none" w:sz="0" w:space="0" w:color="auto"/>
        <w:bottom w:val="none" w:sz="0" w:space="0" w:color="auto"/>
        <w:right w:val="none" w:sz="0" w:space="0" w:color="auto"/>
      </w:divBdr>
    </w:div>
    <w:div w:id="1903979463">
      <w:bodyDiv w:val="1"/>
      <w:marLeft w:val="0"/>
      <w:marRight w:val="0"/>
      <w:marTop w:val="0"/>
      <w:marBottom w:val="0"/>
      <w:divBdr>
        <w:top w:val="none" w:sz="0" w:space="0" w:color="auto"/>
        <w:left w:val="none" w:sz="0" w:space="0" w:color="auto"/>
        <w:bottom w:val="none" w:sz="0" w:space="0" w:color="auto"/>
        <w:right w:val="none" w:sz="0" w:space="0" w:color="auto"/>
      </w:divBdr>
    </w:div>
    <w:div w:id="1918708958">
      <w:bodyDiv w:val="1"/>
      <w:marLeft w:val="0"/>
      <w:marRight w:val="0"/>
      <w:marTop w:val="0"/>
      <w:marBottom w:val="0"/>
      <w:divBdr>
        <w:top w:val="none" w:sz="0" w:space="0" w:color="auto"/>
        <w:left w:val="none" w:sz="0" w:space="0" w:color="auto"/>
        <w:bottom w:val="none" w:sz="0" w:space="0" w:color="auto"/>
        <w:right w:val="none" w:sz="0" w:space="0" w:color="auto"/>
      </w:divBdr>
    </w:div>
    <w:div w:id="2007203839">
      <w:bodyDiv w:val="1"/>
      <w:marLeft w:val="0"/>
      <w:marRight w:val="0"/>
      <w:marTop w:val="0"/>
      <w:marBottom w:val="0"/>
      <w:divBdr>
        <w:top w:val="none" w:sz="0" w:space="0" w:color="auto"/>
        <w:left w:val="none" w:sz="0" w:space="0" w:color="auto"/>
        <w:bottom w:val="none" w:sz="0" w:space="0" w:color="auto"/>
        <w:right w:val="none" w:sz="0" w:space="0" w:color="auto"/>
      </w:divBdr>
    </w:div>
    <w:div w:id="2032487797">
      <w:bodyDiv w:val="1"/>
      <w:marLeft w:val="0"/>
      <w:marRight w:val="0"/>
      <w:marTop w:val="0"/>
      <w:marBottom w:val="0"/>
      <w:divBdr>
        <w:top w:val="none" w:sz="0" w:space="0" w:color="auto"/>
        <w:left w:val="none" w:sz="0" w:space="0" w:color="auto"/>
        <w:bottom w:val="none" w:sz="0" w:space="0" w:color="auto"/>
        <w:right w:val="none" w:sz="0" w:space="0" w:color="auto"/>
      </w:divBdr>
    </w:div>
    <w:div w:id="2034919265">
      <w:bodyDiv w:val="1"/>
      <w:marLeft w:val="0"/>
      <w:marRight w:val="0"/>
      <w:marTop w:val="0"/>
      <w:marBottom w:val="0"/>
      <w:divBdr>
        <w:top w:val="none" w:sz="0" w:space="0" w:color="auto"/>
        <w:left w:val="none" w:sz="0" w:space="0" w:color="auto"/>
        <w:bottom w:val="none" w:sz="0" w:space="0" w:color="auto"/>
        <w:right w:val="none" w:sz="0" w:space="0" w:color="auto"/>
      </w:divBdr>
    </w:div>
    <w:div w:id="205731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Nikmobin.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5E72E-C42A-4C37-9AD3-1D66A794B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524</Words>
  <Characters>2989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جهت دریافت کامل فایل های آموزشی به سایت نیک مبین – www.Nikmobin.com مراجعه نموده یا به شماره 09158531409 پیامک دهید</vt:lpstr>
    </vt:vector>
  </TitlesOfParts>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جهت دریافت کامل فایل های آموزشی به سایت نیک مبین – www.Nikmobin.com مراجعه نموده یا به شماره 09158531409 پیامک دهید</dc:title>
  <dc:subject/>
  <dc:creator>Maryam Farahi Home</dc:creator>
  <cp:keywords/>
  <dc:description/>
  <cp:lastModifiedBy>Nikmobin.com</cp:lastModifiedBy>
  <cp:revision>2</cp:revision>
  <cp:lastPrinted>2025-08-18T03:34:00Z</cp:lastPrinted>
  <dcterms:created xsi:type="dcterms:W3CDTF">2025-08-18T03:35:00Z</dcterms:created>
  <dcterms:modified xsi:type="dcterms:W3CDTF">2025-08-18T03:35:00Z</dcterms:modified>
</cp:coreProperties>
</file>